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6" w:rsidRDefault="001D75C6">
      <w:r>
        <w:t>Osnovna škola „Vladimir Nazor „Slavonski Brod</w:t>
      </w:r>
    </w:p>
    <w:p w:rsidR="001D75C6" w:rsidRDefault="001D75C6">
      <w:r>
        <w:t>Franje Marinića 9</w:t>
      </w:r>
    </w:p>
    <w:p w:rsidR="001D75C6" w:rsidRDefault="001D75C6">
      <w:r>
        <w:t>Šifra škole:12-078-006</w:t>
      </w:r>
    </w:p>
    <w:p w:rsidR="001D75C6" w:rsidRDefault="001D75C6">
      <w:r>
        <w:t>OIB:04275998510</w:t>
      </w:r>
    </w:p>
    <w:p w:rsidR="001D75C6" w:rsidRDefault="001D75C6">
      <w:r>
        <w:t xml:space="preserve"> Datum:30.11.2015.</w:t>
      </w:r>
    </w:p>
    <w:p w:rsidR="001D75C6" w:rsidRDefault="001D75C6"/>
    <w:p w:rsidR="001D75C6" w:rsidRDefault="001D75C6">
      <w:r>
        <w:t>Klasa:602-01/15-01/300</w:t>
      </w:r>
    </w:p>
    <w:p w:rsidR="001D75C6" w:rsidRDefault="001D75C6">
      <w:proofErr w:type="spellStart"/>
      <w:r>
        <w:t>Ur.broj</w:t>
      </w:r>
      <w:proofErr w:type="spellEnd"/>
      <w:r>
        <w:t>:2178/01-15-01/205</w:t>
      </w:r>
    </w:p>
    <w:p w:rsidR="001D75C6" w:rsidRDefault="001D75C6"/>
    <w:p w:rsidR="001D75C6" w:rsidRDefault="001D75C6"/>
    <w:p w:rsidR="001D75C6" w:rsidRDefault="001D75C6"/>
    <w:p w:rsidR="001D75C6" w:rsidRDefault="001D75C6"/>
    <w:p w:rsidR="001D75C6" w:rsidRDefault="001D75C6"/>
    <w:p w:rsidR="001D75C6" w:rsidRDefault="001D75C6"/>
    <w:p w:rsidR="001D75C6" w:rsidRDefault="001D75C6"/>
    <w:p w:rsidR="001D75C6" w:rsidRDefault="001D75C6" w:rsidP="001D75C6">
      <w:pPr>
        <w:jc w:val="center"/>
      </w:pPr>
      <w:r>
        <w:t>Obrazloženje donošenja Prijedloga Odluke o izmjenama i dopunama Statuta Osnovne škole „Vladimir Nazor „Slavonski Brod</w:t>
      </w:r>
    </w:p>
    <w:p w:rsidR="001D75C6" w:rsidRDefault="001D75C6" w:rsidP="001D75C6">
      <w:pPr>
        <w:jc w:val="center"/>
      </w:pPr>
    </w:p>
    <w:p w:rsidR="001D75C6" w:rsidRDefault="001D75C6" w:rsidP="001D75C6"/>
    <w:p w:rsidR="001D75C6" w:rsidRDefault="001D75C6" w:rsidP="001D75C6"/>
    <w:p w:rsidR="001D75C6" w:rsidRDefault="001D75C6" w:rsidP="001D75C6"/>
    <w:p w:rsidR="001D75C6" w:rsidRDefault="001D75C6" w:rsidP="001D75C6">
      <w:r>
        <w:t xml:space="preserve">Prema izmjenama i dopunama Zakona o odgoju i obrazovanju </w:t>
      </w:r>
      <w:proofErr w:type="spellStart"/>
      <w:r>
        <w:t>čl</w:t>
      </w:r>
      <w:proofErr w:type="spellEnd"/>
      <w:r>
        <w:t xml:space="preserve"> 83.čl.84.čl86.čl.87.č1.136 st.3.</w:t>
      </w:r>
    </w:p>
    <w:p w:rsidR="001D75C6" w:rsidRDefault="001D75C6" w:rsidP="001D75C6">
      <w:r>
        <w:t>Prema Pravilniku o kriterijima za izricanje pedagoških mjera NN 94/15. I prema Statutu škole zakonska obveza je institucije uskladiti navedene propise i temeljni akt institucije Statut stoga Školski odbor jednoglasno usuglašavana navedene akte.</w:t>
      </w:r>
    </w:p>
    <w:p w:rsidR="001D75C6" w:rsidRDefault="001D75C6" w:rsidP="001D75C6"/>
    <w:p w:rsidR="001D75C6" w:rsidRDefault="001D75C6" w:rsidP="001D75C6"/>
    <w:p w:rsidR="001D75C6" w:rsidRDefault="001D75C6" w:rsidP="001D75C6"/>
    <w:p w:rsidR="001D75C6" w:rsidRDefault="001D75C6" w:rsidP="001D75C6"/>
    <w:p w:rsidR="001D75C6" w:rsidRDefault="001D75C6" w:rsidP="001D75C6"/>
    <w:p w:rsidR="001D75C6" w:rsidRDefault="001D75C6" w:rsidP="001D75C6">
      <w:r>
        <w:t>Slavonski Brod ,30.11.2015.</w:t>
      </w:r>
    </w:p>
    <w:p w:rsidR="001D75C6" w:rsidRDefault="001D75C6" w:rsidP="001D75C6">
      <w:pPr>
        <w:jc w:val="right"/>
      </w:pPr>
      <w:r>
        <w:t>Predsjednica Školskog odbora:</w:t>
      </w:r>
    </w:p>
    <w:p w:rsidR="001D75C6" w:rsidRDefault="001D75C6" w:rsidP="001D75C6">
      <w:pPr>
        <w:jc w:val="right"/>
      </w:pPr>
    </w:p>
    <w:p w:rsidR="001D75C6" w:rsidRDefault="001D75C6" w:rsidP="001D75C6">
      <w:pPr>
        <w:jc w:val="right"/>
      </w:pPr>
    </w:p>
    <w:p w:rsidR="001D75C6" w:rsidRDefault="001D75C6" w:rsidP="001D75C6">
      <w:pPr>
        <w:jc w:val="right"/>
      </w:pPr>
      <w:bookmarkStart w:id="0" w:name="_GoBack"/>
      <w:bookmarkEnd w:id="0"/>
    </w:p>
    <w:p w:rsidR="001D75C6" w:rsidRDefault="001D75C6" w:rsidP="001D75C6">
      <w:pPr>
        <w:jc w:val="right"/>
      </w:pPr>
      <w:r>
        <w:t xml:space="preserve">Marijana </w:t>
      </w:r>
      <w:proofErr w:type="spellStart"/>
      <w:r>
        <w:t>Opačak</w:t>
      </w:r>
      <w:proofErr w:type="spellEnd"/>
      <w:r>
        <w:t xml:space="preserve"> Orešković,</w:t>
      </w:r>
      <w:proofErr w:type="spellStart"/>
      <w:r>
        <w:t>mag.iur</w:t>
      </w:r>
      <w:proofErr w:type="spellEnd"/>
      <w:r>
        <w:t xml:space="preserve"> </w:t>
      </w:r>
    </w:p>
    <w:p w:rsidR="001D75C6" w:rsidRDefault="001D75C6" w:rsidP="001D75C6"/>
    <w:sectPr w:rsidR="001D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C6"/>
    <w:rsid w:val="0010192F"/>
    <w:rsid w:val="0010536B"/>
    <w:rsid w:val="001D75C6"/>
    <w:rsid w:val="00526ECF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cp:lastPrinted>2015-11-30T10:53:00Z</cp:lastPrinted>
  <dcterms:created xsi:type="dcterms:W3CDTF">2015-11-30T10:42:00Z</dcterms:created>
  <dcterms:modified xsi:type="dcterms:W3CDTF">2015-11-30T11:00:00Z</dcterms:modified>
</cp:coreProperties>
</file>