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D4" w:rsidRDefault="00C863D4" w:rsidP="00C863D4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Dana 29.3</w:t>
      </w:r>
      <w:r w:rsidR="00355DAB">
        <w:rPr>
          <w:rFonts w:ascii="Trebuchet MS" w:hAnsi="Trebuchet MS"/>
          <w:color w:val="35586E"/>
          <w:sz w:val="21"/>
          <w:szCs w:val="21"/>
        </w:rPr>
        <w:t>.2016. u 12</w:t>
      </w:r>
      <w:r>
        <w:rPr>
          <w:rFonts w:ascii="Trebuchet MS" w:hAnsi="Trebuchet MS"/>
          <w:color w:val="35586E"/>
          <w:sz w:val="21"/>
          <w:szCs w:val="21"/>
        </w:rPr>
        <w:t xml:space="preserve"> sati održano je otvaranje ponuda za terensku nastavu četvrtih razreda. Pristiglo je 5 ponuda sljedećih turističkih agencija:</w:t>
      </w:r>
    </w:p>
    <w:p w:rsidR="00C863D4" w:rsidRDefault="00C863D4" w:rsidP="00C863D4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         BROD TOURS - Slavonski Brod</w:t>
      </w:r>
      <w:r>
        <w:rPr>
          <w:rFonts w:ascii="Trebuchet MS" w:hAnsi="Trebuchet MS"/>
          <w:color w:val="35586E"/>
          <w:sz w:val="21"/>
          <w:szCs w:val="21"/>
        </w:rPr>
        <w:br/>
        <w:t>          APP TURIZAM- Požega</w:t>
      </w:r>
      <w:r>
        <w:rPr>
          <w:rFonts w:ascii="Trebuchet MS" w:hAnsi="Trebuchet MS"/>
          <w:color w:val="35586E"/>
          <w:sz w:val="21"/>
          <w:szCs w:val="21"/>
        </w:rPr>
        <w:br/>
        <w:t>          VB TOURS- Slavonski brod</w:t>
      </w:r>
      <w:r>
        <w:rPr>
          <w:rFonts w:ascii="Trebuchet MS" w:hAnsi="Trebuchet MS"/>
          <w:color w:val="35586E"/>
          <w:sz w:val="21"/>
          <w:szCs w:val="21"/>
        </w:rPr>
        <w:br/>
        <w:t>          ORION TOURS - Đakovo</w:t>
      </w:r>
      <w:r>
        <w:rPr>
          <w:rFonts w:ascii="Trebuchet MS" w:hAnsi="Trebuchet MS"/>
          <w:color w:val="35586E"/>
          <w:sz w:val="21"/>
          <w:szCs w:val="21"/>
        </w:rPr>
        <w:br/>
        <w:t>          ASTRALIS  -  Slavonski Brod</w:t>
      </w:r>
    </w:p>
    <w:p w:rsidR="00C863D4" w:rsidRDefault="00C863D4" w:rsidP="00C863D4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Nakon što su otvorene i pročitane ponude agencija u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prisustvu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predstavnika roditelja i učenika četvrtih razreda, te prokomentirane od strane roditelja, učenika i razrednika pristupilo se glasanju. Glasanjem su odabrane tri ponude agencija koje će imati priliku na roditeljskom sastanku prezentirati iste roditeljima. Agencije koje imaju priliku prezentirati svoje ponude su:</w:t>
      </w:r>
    </w:p>
    <w:p w:rsidR="00C863D4" w:rsidRDefault="00C863D4" w:rsidP="00C863D4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       APP TURIZAM- Požega</w:t>
      </w:r>
    </w:p>
    <w:p w:rsidR="00C863D4" w:rsidRDefault="00C863D4" w:rsidP="00C863D4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         BROD TOURS - Slavonski Brod</w:t>
      </w:r>
      <w:r>
        <w:rPr>
          <w:rFonts w:ascii="Trebuchet MS" w:hAnsi="Trebuchet MS"/>
          <w:color w:val="35586E"/>
          <w:sz w:val="21"/>
          <w:szCs w:val="21"/>
        </w:rPr>
        <w:br/>
        <w:t xml:space="preserve">          </w:t>
      </w:r>
      <w:r>
        <w:rPr>
          <w:rFonts w:ascii="Trebuchet MS" w:hAnsi="Trebuchet MS"/>
          <w:color w:val="35586E"/>
          <w:sz w:val="21"/>
          <w:szCs w:val="21"/>
        </w:rPr>
        <w:br/>
        <w:t>          ASTRALIS  -  Slavonski Brod</w:t>
      </w:r>
    </w:p>
    <w:p w:rsidR="00C863D4" w:rsidRDefault="00C863D4" w:rsidP="00C863D4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Roditeljski sastanak</w:t>
      </w:r>
      <w:r>
        <w:rPr>
          <w:rStyle w:val="apple-converted-space"/>
          <w:rFonts w:ascii="Trebuchet MS" w:hAnsi="Trebuchet MS"/>
          <w:color w:val="35586E"/>
          <w:sz w:val="21"/>
          <w:szCs w:val="21"/>
        </w:rPr>
        <w:t> </w:t>
      </w:r>
      <w:r>
        <w:rPr>
          <w:rFonts w:ascii="Trebuchet MS" w:hAnsi="Trebuchet MS"/>
          <w:color w:val="35586E"/>
          <w:sz w:val="21"/>
          <w:szCs w:val="21"/>
        </w:rPr>
        <w:t>će se održati</w:t>
      </w:r>
      <w:r>
        <w:rPr>
          <w:rStyle w:val="apple-converted-space"/>
          <w:rFonts w:ascii="Trebuchet MS" w:hAnsi="Trebuchet MS"/>
          <w:color w:val="35586E"/>
          <w:sz w:val="21"/>
          <w:szCs w:val="21"/>
        </w:rPr>
        <w:t> 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>5. travnja 2016. u 17 sati</w:t>
      </w:r>
      <w:r>
        <w:rPr>
          <w:rStyle w:val="apple-converted-space"/>
          <w:rFonts w:ascii="Trebuchet MS" w:hAnsi="Trebuchet MS"/>
          <w:color w:val="35586E"/>
          <w:sz w:val="21"/>
          <w:szCs w:val="21"/>
        </w:rPr>
        <w:t> </w:t>
      </w:r>
      <w:r>
        <w:rPr>
          <w:rFonts w:ascii="Trebuchet MS" w:hAnsi="Trebuchet MS"/>
          <w:color w:val="35586E"/>
          <w:sz w:val="21"/>
          <w:szCs w:val="21"/>
        </w:rPr>
        <w:t>u prostorijama Osnovne škole „Vladimir Nazor“, Slavonski Brod.</w:t>
      </w:r>
    </w:p>
    <w:p w:rsidR="00C863D4" w:rsidRDefault="00C863D4" w:rsidP="00C863D4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Pozivamo agencije da se odazovu pozivu. Turističkim agencijama koje nisu prošle u drugi krug se zahvaljujemo i nadamo se da će biti prilike za suradnju.</w:t>
      </w:r>
    </w:p>
    <w:p w:rsidR="00641418" w:rsidRDefault="00641418"/>
    <w:sectPr w:rsidR="00641418" w:rsidSect="0064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3D4"/>
    <w:rsid w:val="00355DAB"/>
    <w:rsid w:val="00641418"/>
    <w:rsid w:val="00C8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8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863D4"/>
    <w:rPr>
      <w:b/>
      <w:bCs/>
    </w:rPr>
  </w:style>
  <w:style w:type="character" w:customStyle="1" w:styleId="apple-converted-space">
    <w:name w:val="apple-converted-space"/>
    <w:basedOn w:val="Zadanifontodlomka"/>
    <w:rsid w:val="00C86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3</cp:revision>
  <dcterms:created xsi:type="dcterms:W3CDTF">2016-03-30T15:13:00Z</dcterms:created>
  <dcterms:modified xsi:type="dcterms:W3CDTF">2016-03-30T15:19:00Z</dcterms:modified>
</cp:coreProperties>
</file>