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A6" w:rsidRDefault="00F804A6" w:rsidP="004B4346">
      <w:r>
        <w:t>Na temelju članka 98.Zakona o odgoju i obrazovanju u osnovnoj i srednjoj školi (NN br.87/08.,86/09.,92/10.,105/10.,90/11.,16/12.,86/12.,94/13. i 152/14) Školski odbor Osnovne škole  „Vladimir Nazor „ Slavonski Brod na sjednici održanoj                   2015. godine</w:t>
      </w:r>
    </w:p>
    <w:p w:rsidR="00F804A6" w:rsidRDefault="00F804A6" w:rsidP="004B4346">
      <w:r>
        <w:t>donosi:</w:t>
      </w:r>
    </w:p>
    <w:p w:rsidR="00F804A6" w:rsidRDefault="00F804A6" w:rsidP="004B4346"/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PRIJEDLOG</w:t>
      </w:r>
    </w:p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ODLUKE O IZMJENAMA I DOPUNAMA STATUTA</w:t>
      </w:r>
    </w:p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 xml:space="preserve">OSNOVNE ŠKOLE „ </w:t>
      </w:r>
      <w:r w:rsidR="00292F10" w:rsidRPr="00292F10">
        <w:rPr>
          <w:b/>
        </w:rPr>
        <w:t>VLADIMIR NAZOR „ SLAVONSKI BROD</w:t>
      </w:r>
    </w:p>
    <w:p w:rsidR="00F804A6" w:rsidRPr="00292F10" w:rsidRDefault="00F804A6" w:rsidP="00F804A6">
      <w:pPr>
        <w:rPr>
          <w:b/>
        </w:rPr>
      </w:pPr>
    </w:p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1.</w:t>
      </w:r>
    </w:p>
    <w:p w:rsidR="00F804A6" w:rsidRDefault="00F804A6" w:rsidP="00F804A6"/>
    <w:p w:rsidR="00F804A6" w:rsidRDefault="00F800CF" w:rsidP="00F804A6">
      <w:r>
        <w:t>U članku</w:t>
      </w:r>
      <w:r w:rsidR="00F804A6">
        <w:t xml:space="preserve"> 11. </w:t>
      </w:r>
      <w:r>
        <w:t>stavak 3.</w:t>
      </w:r>
      <w:r w:rsidR="00F804A6">
        <w:t xml:space="preserve">mijenja se i glasi: </w:t>
      </w:r>
    </w:p>
    <w:p w:rsidR="00F804A6" w:rsidRDefault="00F800CF" w:rsidP="00F804A6">
      <w:r>
        <w:t xml:space="preserve"> </w:t>
      </w:r>
      <w:r w:rsidR="00F804A6">
        <w:t>(3)</w:t>
      </w:r>
      <w:r w:rsidR="00F804A6">
        <w:tab/>
        <w:t>Školski kurikulum donosi prema prijedlogu učiteljskog vijeća i pr</w:t>
      </w:r>
      <w:bookmarkStart w:id="0" w:name="_GoBack"/>
      <w:bookmarkEnd w:id="0"/>
      <w:r w:rsidR="00F804A6">
        <w:t>ethodnog mišljenja vijeća roditelja školski</w:t>
      </w:r>
      <w:r>
        <w:t xml:space="preserve"> odbor najkasnije do 30. rujna </w:t>
      </w:r>
      <w:r w:rsidR="00F804A6">
        <w:t>tekuće godine.</w:t>
      </w:r>
    </w:p>
    <w:p w:rsidR="00F804A6" w:rsidRDefault="00F804A6" w:rsidP="00F804A6"/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2.</w:t>
      </w:r>
    </w:p>
    <w:p w:rsidR="00F804A6" w:rsidRDefault="00F804A6" w:rsidP="00F804A6"/>
    <w:p w:rsidR="00F804A6" w:rsidRDefault="00F804A6" w:rsidP="00F804A6">
      <w:r>
        <w:t>U članku 24. dodaje se novi stavak koji glasi:</w:t>
      </w:r>
    </w:p>
    <w:p w:rsidR="00F804A6" w:rsidRDefault="00F804A6" w:rsidP="00F804A6"/>
    <w:p w:rsidR="00F804A6" w:rsidRDefault="00F804A6" w:rsidP="00F804A6">
      <w:r>
        <w:t>- član školskog odbora može zatražiti od predsjednika školskog odbora da pozove stručnu osobu kada se raspravlja o specifičnim stvarima važnim za nesmetani rad škole.</w:t>
      </w:r>
    </w:p>
    <w:p w:rsidR="00F804A6" w:rsidRDefault="00F804A6" w:rsidP="00F804A6"/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3.</w:t>
      </w:r>
    </w:p>
    <w:p w:rsidR="00F804A6" w:rsidRDefault="00F804A6" w:rsidP="00F804A6"/>
    <w:p w:rsidR="00F804A6" w:rsidRDefault="00F804A6" w:rsidP="00F804A6">
      <w:r>
        <w:t>U članku  30. Statuta dodaje se:</w:t>
      </w:r>
    </w:p>
    <w:p w:rsidR="00F804A6" w:rsidRDefault="00F804A6" w:rsidP="00F804A6">
      <w:r>
        <w:t xml:space="preserve">Izvod iz zapisnika sa sjednice učiteljskog vijeća, odnosno sa sjednice vijeća roditelja s popisom imenovanih članova školskog odbora dostavlja se ravnatelju, </w:t>
      </w:r>
      <w:r w:rsidR="00F800CF">
        <w:t xml:space="preserve">koji će </w:t>
      </w:r>
      <w:r>
        <w:t>o provedenom izvijestiti školski odbor na prvoj slijedećoj sjednici školskog odbora.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4.</w:t>
      </w:r>
    </w:p>
    <w:p w:rsidR="00F804A6" w:rsidRDefault="00F804A6" w:rsidP="00F804A6"/>
    <w:p w:rsidR="00F804A6" w:rsidRDefault="00F804A6" w:rsidP="00F804A6">
      <w:r>
        <w:t>U članku 38. dodaju se dvije nove stavke koje glase:</w:t>
      </w:r>
    </w:p>
    <w:p w:rsidR="00F804A6" w:rsidRDefault="00F804A6" w:rsidP="00F804A6">
      <w:r>
        <w:t>2.Materijal za sjednicu se mora dostaviti najkasnije 5 dana prije održavanja predmetne sjednice, a materijale za izmj</w:t>
      </w:r>
      <w:r w:rsidR="00F800CF">
        <w:t>enu ili dopunu Statuta i općih a</w:t>
      </w:r>
      <w:r>
        <w:t>kata važnih za nesmetani rad škole najkasnije 8 dana prije održavanja sjednice.</w:t>
      </w:r>
    </w:p>
    <w:p w:rsidR="00F804A6" w:rsidRDefault="00F804A6" w:rsidP="00F804A6">
      <w:r>
        <w:t xml:space="preserve">3. Ako se postupi suprotno stavku 2. ovoga članka, sjednica će se odgoditi. 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5.</w:t>
      </w:r>
    </w:p>
    <w:p w:rsidR="00F804A6" w:rsidRDefault="00F800CF" w:rsidP="00F804A6">
      <w:r>
        <w:t>U članku</w:t>
      </w:r>
      <w:r w:rsidR="00F804A6">
        <w:t xml:space="preserve"> 44.</w:t>
      </w:r>
      <w:r>
        <w:t>,</w:t>
      </w:r>
      <w:r w:rsidR="00F804A6">
        <w:t xml:space="preserve"> </w:t>
      </w:r>
      <w:r>
        <w:t>stavak 2.</w:t>
      </w:r>
      <w:r w:rsidR="00F804A6">
        <w:t>Stat</w:t>
      </w:r>
      <w:r>
        <w:t>uta mijenja se i</w:t>
      </w:r>
      <w:r w:rsidR="00F804A6">
        <w:t xml:space="preserve"> glasi:</w:t>
      </w:r>
    </w:p>
    <w:p w:rsidR="00F804A6" w:rsidRDefault="00F804A6" w:rsidP="00F804A6">
      <w:r>
        <w:t xml:space="preserve">Kada se na sjednicama školskog odbora raspravlja i odlučuje o predmetima koji predstavljaju poslovnu ili drugu tajnu prema zakonu, </w:t>
      </w:r>
      <w:proofErr w:type="spellStart"/>
      <w:r>
        <w:t>podzakonskom</w:t>
      </w:r>
      <w:proofErr w:type="spellEnd"/>
      <w:r>
        <w:t xml:space="preserve"> aktu ili ovom Statutu, sjednice se održavaju samo uz nazočnost članova, a nastavak pisanja zapisnika preuzet će jedan od članova školskog odbora.</w:t>
      </w:r>
    </w:p>
    <w:p w:rsidR="00F804A6" w:rsidRPr="00292F10" w:rsidRDefault="00F804A6" w:rsidP="00F800CF">
      <w:pPr>
        <w:jc w:val="center"/>
        <w:rPr>
          <w:b/>
        </w:rPr>
      </w:pPr>
      <w:r w:rsidRPr="00292F10">
        <w:rPr>
          <w:b/>
        </w:rPr>
        <w:t>Članak 6.</w:t>
      </w:r>
    </w:p>
    <w:p w:rsidR="00F804A6" w:rsidRDefault="00F804A6" w:rsidP="00F804A6">
      <w:r>
        <w:t>U članku 46. Statuta</w:t>
      </w:r>
      <w:r w:rsidR="00F800CF">
        <w:t>,</w:t>
      </w:r>
      <w:r>
        <w:t xml:space="preserve"> stavak 2. briše se podstavka „ da dnevni red ne bude </w:t>
      </w:r>
      <w:proofErr w:type="spellStart"/>
      <w:r>
        <w:t>preopsežan</w:t>
      </w:r>
      <w:proofErr w:type="spellEnd"/>
      <w:r>
        <w:t>“</w:t>
      </w:r>
    </w:p>
    <w:p w:rsidR="00F804A6" w:rsidRDefault="00F804A6" w:rsidP="00F804A6"/>
    <w:p w:rsidR="00F800CF" w:rsidRDefault="00F804A6" w:rsidP="00F804A6">
      <w:r>
        <w:t xml:space="preserve">                                           </w:t>
      </w:r>
      <w:r w:rsidR="004B4346">
        <w:t xml:space="preserve">                       </w:t>
      </w:r>
    </w:p>
    <w:p w:rsidR="00F804A6" w:rsidRPr="00292F10" w:rsidRDefault="00F800CF" w:rsidP="00F800CF">
      <w:pPr>
        <w:jc w:val="center"/>
        <w:rPr>
          <w:b/>
        </w:rPr>
      </w:pPr>
      <w:r w:rsidRPr="00292F10">
        <w:rPr>
          <w:b/>
        </w:rPr>
        <w:lastRenderedPageBreak/>
        <w:t>Članak 7</w:t>
      </w:r>
      <w:r w:rsidR="00F804A6" w:rsidRPr="00292F10">
        <w:rPr>
          <w:b/>
        </w:rPr>
        <w:t>.</w:t>
      </w:r>
    </w:p>
    <w:p w:rsidR="00F804A6" w:rsidRDefault="00F804A6" w:rsidP="00F804A6">
      <w:r>
        <w:t xml:space="preserve">U članku 49. dodaje se stavak 3.koji glasi: </w:t>
      </w:r>
    </w:p>
    <w:p w:rsidR="00F804A6" w:rsidRDefault="00F800CF" w:rsidP="00F804A6">
      <w:r>
        <w:t>3.</w:t>
      </w:r>
      <w:r w:rsidR="00F804A6">
        <w:t xml:space="preserve"> Prije samog početka sjednice predsjedavatelj je dužan upitati članove školskog odbora imaju li primjedbi da bi se sjednica mogla nastaviti.</w:t>
      </w:r>
    </w:p>
    <w:p w:rsidR="00F804A6" w:rsidRDefault="00F804A6" w:rsidP="00F804A6"/>
    <w:p w:rsidR="00F804A6" w:rsidRPr="00292F10" w:rsidRDefault="00F804A6" w:rsidP="00F804A6">
      <w:pPr>
        <w:rPr>
          <w:b/>
        </w:rPr>
      </w:pPr>
      <w:r>
        <w:t xml:space="preserve">                                                                   </w:t>
      </w:r>
      <w:r w:rsidRPr="00292F10">
        <w:rPr>
          <w:b/>
        </w:rPr>
        <w:t>Članak 8.</w:t>
      </w:r>
    </w:p>
    <w:p w:rsidR="00F804A6" w:rsidRDefault="00F804A6" w:rsidP="00F804A6">
      <w:r>
        <w:t>U članku 59.  dodaje se stavak 4.koji glasi:</w:t>
      </w:r>
    </w:p>
    <w:p w:rsidR="00F804A6" w:rsidRDefault="00F800CF" w:rsidP="00F804A6">
      <w:r>
        <w:t>4.</w:t>
      </w:r>
      <w:r w:rsidR="00F804A6">
        <w:t>Sjednica može biti odgođena ako materijal za sjednicu nije dostavljen članovima školskog odbora na vrijeme kako je pro</w:t>
      </w:r>
      <w:r w:rsidR="004C74BA">
        <w:t>pisano člankom 38. stavak 2.ovog Statuta</w:t>
      </w:r>
      <w:r w:rsidR="00F804A6">
        <w:t>.</w:t>
      </w:r>
    </w:p>
    <w:p w:rsidR="004C74BA" w:rsidRDefault="004C74BA" w:rsidP="00F804A6"/>
    <w:p w:rsidR="00F804A6" w:rsidRPr="00292F10" w:rsidRDefault="00F804A6" w:rsidP="004C74BA">
      <w:pPr>
        <w:jc w:val="center"/>
        <w:rPr>
          <w:b/>
        </w:rPr>
      </w:pPr>
      <w:r w:rsidRPr="00292F10">
        <w:rPr>
          <w:b/>
        </w:rPr>
        <w:t>Članak 9.</w:t>
      </w:r>
    </w:p>
    <w:p w:rsidR="00F804A6" w:rsidRDefault="00F804A6" w:rsidP="00F804A6">
      <w:r>
        <w:t>U članku 63. stavak 4. mijenja se i glasi:</w:t>
      </w:r>
    </w:p>
    <w:p w:rsidR="00F804A6" w:rsidRDefault="004C74BA" w:rsidP="00F804A6">
      <w:r>
        <w:t>4.</w:t>
      </w:r>
      <w:r w:rsidR="00F804A6">
        <w:t xml:space="preserve">Članovi glasuju javno tako da se dizanjem ruke izjašnjavaju za, protiv ili suzdržan po pitanju prijedloga </w:t>
      </w:r>
      <w:r>
        <w:t>odluke, rješenja ili zaključka.</w:t>
      </w:r>
    </w:p>
    <w:p w:rsidR="004C74BA" w:rsidRDefault="004C74BA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10.</w:t>
      </w:r>
    </w:p>
    <w:p w:rsidR="00F804A6" w:rsidRDefault="00F804A6" w:rsidP="00F804A6"/>
    <w:p w:rsidR="00F804A6" w:rsidRDefault="00F804A6" w:rsidP="00F804A6">
      <w:r>
        <w:t>Članak 79. mijenja se i glasi:</w:t>
      </w:r>
    </w:p>
    <w:p w:rsidR="00F804A6" w:rsidRDefault="00F804A6" w:rsidP="00F804A6">
      <w:r>
        <w:t>(1) Ravnatelj škole može biti osoba koja ispunjava sljedeće uvjete:</w:t>
      </w:r>
    </w:p>
    <w:p w:rsidR="00F804A6" w:rsidRDefault="00F804A6" w:rsidP="00F804A6">
      <w:r>
        <w:t>1. ima završen odgovarajući studij za obavljanje poslova učitelja, nastavnika ili stručnog suradnika u školi, a koji može biti sveučilišni diplomski studij, integrirani preddiplomski i diplomski sveučilišni studij, specijalistički diplomski stručni studij ili stručni studij za učitelje kojim se stječe 240 ECTS bodova</w:t>
      </w:r>
    </w:p>
    <w:p w:rsidR="00F804A6" w:rsidRDefault="00F804A6" w:rsidP="00F804A6">
      <w:r>
        <w:t>2. koja nije pravomoćno osuđena za kaznena djela ili protiv koje nije pokrenut i ne vodi se kazneni postupak zbog počinjenja kaznenih djela iz članka 106. Zakona o odgoju i obrazovanju u osnovnoj i srednjoj školi</w:t>
      </w:r>
    </w:p>
    <w:p w:rsidR="00F804A6" w:rsidRDefault="00F804A6" w:rsidP="00F804A6">
      <w:r>
        <w:t>3. ima najmanje osam godina staža osiguranja u školskim ili drugim ustanovama u sustavu obrazovanja ili tijelima državne uprave nadležnim za obrazovanje od čega najmanje pet godina na odgojno-obrazovnim poslovima u školskim ustanovama</w:t>
      </w:r>
    </w:p>
    <w:p w:rsidR="00F804A6" w:rsidRDefault="00F804A6" w:rsidP="00F804A6">
      <w:r>
        <w:t>4. licencu za rad ravnatelja (ova odredba se primjenjuje od 1. siječnja 2017. godine)</w:t>
      </w:r>
    </w:p>
    <w:p w:rsidR="00F804A6" w:rsidRDefault="00F804A6" w:rsidP="00F804A6"/>
    <w:p w:rsidR="00F804A6" w:rsidRDefault="00F804A6" w:rsidP="00F804A6">
      <w:r>
        <w:t>(2)</w:t>
      </w:r>
      <w:r w:rsidR="00292F10">
        <w:t xml:space="preserve"> </w:t>
      </w:r>
      <w:r>
        <w:t>Osoba koja nema završen studij iz stavka 1. točka 1. ovoga članka može biti izabrana za ravnatelja ako u trenutku prijave na natječaj za ravnatelja obnaša dužnost ravnatelja u najmanje drugom uzastopnom mandatu, ako ima višu ili visoku stručnu spremu potrebnu za učitelja ili visoku stručnu spremu potrebnu za stručnog suradnika osnovne škole.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11.</w:t>
      </w:r>
    </w:p>
    <w:p w:rsidR="00F804A6" w:rsidRDefault="00F804A6" w:rsidP="00F804A6">
      <w:r>
        <w:t>Članak 91. stavak 2. se mijenja i dodaje se stavka 3., te dopunjeni članak glasi:</w:t>
      </w:r>
    </w:p>
    <w:p w:rsidR="00F804A6" w:rsidRDefault="00F804A6" w:rsidP="00F804A6">
      <w:r>
        <w:t>2.Poslove tajnika može obavljati osoba koja je završila: sveučilišni diplomski studij pravne struke ili specijalistički diplomski stručni studij javne uprave</w:t>
      </w:r>
    </w:p>
    <w:p w:rsidR="00F804A6" w:rsidRDefault="00F804A6" w:rsidP="00F804A6">
      <w:r>
        <w:t>3.Poslove tajnika može obavljati i osoba koja je završila: preddiplomski stručni studij upravne struke, ako se na natječaj ne javi osoba iz stavka 2. ovog članka</w:t>
      </w:r>
      <w:r w:rsidR="00292F10">
        <w:t>.</w:t>
      </w:r>
    </w:p>
    <w:p w:rsidR="00292F10" w:rsidRDefault="00292F10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12.</w:t>
      </w:r>
    </w:p>
    <w:p w:rsidR="00F804A6" w:rsidRDefault="00F804A6" w:rsidP="00F804A6">
      <w:r>
        <w:t>Članak 111. stavak 2. mijenja se i glasi:</w:t>
      </w:r>
    </w:p>
    <w:p w:rsidR="00F804A6" w:rsidRDefault="00F804A6" w:rsidP="00F804A6">
      <w:r>
        <w:t>2.Na osnovi praćenja i vrednovanja tijekom nastavne godine zaključnu ocjenu iz nastavnog predmeta utvrđuje učitelj, odnosno nastavnik nastavnog predmeta, a ocjenu iz vladanja razredno vijeće na prijedlog razrednika.</w:t>
      </w:r>
    </w:p>
    <w:p w:rsidR="00F804A6" w:rsidRDefault="00F804A6" w:rsidP="00F804A6"/>
    <w:p w:rsidR="00F804A6" w:rsidRDefault="00F804A6" w:rsidP="00F804A6"/>
    <w:p w:rsidR="00292F10" w:rsidRDefault="00292F10" w:rsidP="004B4346">
      <w:pPr>
        <w:jc w:val="center"/>
      </w:pPr>
    </w:p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13.</w:t>
      </w:r>
    </w:p>
    <w:p w:rsidR="00F804A6" w:rsidRDefault="00F804A6" w:rsidP="00F804A6">
      <w:r>
        <w:t>Članak 112. Statuta mijenja se i glasi:</w:t>
      </w:r>
    </w:p>
    <w:p w:rsidR="00F804A6" w:rsidRDefault="00F804A6" w:rsidP="00F804A6">
      <w:r>
        <w:t>(1) Učenik ili roditelj koji nije zadovoljan zaključenom ocjenom iz pojedinog nastavnog predmeta ima pravo u roku od dva dana od završetka nastavne godine podnijeti zahtjev učiteljskom/nastavničkom vijeću radi polaganja ispita pred povjerenstvom.</w:t>
      </w:r>
    </w:p>
    <w:p w:rsidR="00F804A6" w:rsidRDefault="00F804A6" w:rsidP="00F804A6">
      <w:r>
        <w:t>(2) Polaganje ispita iz stavka 1. ovoga članka provodi se u roku od dva dana od dana podnošenja zahtjeva.</w:t>
      </w:r>
    </w:p>
    <w:p w:rsidR="00F804A6" w:rsidRDefault="00F804A6" w:rsidP="00F804A6">
      <w:r>
        <w:t>(3) Povjerenstvo čine tri člana koje određuje učiteljsko/nastavničko vijeće.</w:t>
      </w:r>
    </w:p>
    <w:p w:rsidR="00F804A6" w:rsidRDefault="00F804A6" w:rsidP="00F804A6">
      <w:r>
        <w:t>(4) Ako je povjerenstvo na ispitu utvrdilo prolaznu ocjenu, ocjena povjerenstva je konačna.</w:t>
      </w:r>
    </w:p>
    <w:p w:rsidR="00F804A6" w:rsidRDefault="00F804A6" w:rsidP="00F804A6">
      <w:r>
        <w:t>(5) U slučaju da je povjerenstvo učeniku utvrdilo ocjenu nedovoljan (1), a učenik ima zaključenu ocjenu nedovoljan (1) iz najviše dvaju nastavnih predmeta, upućuje ga se na dopunski rad.</w:t>
      </w:r>
    </w:p>
    <w:p w:rsidR="00F804A6" w:rsidRDefault="00F804A6" w:rsidP="00F804A6">
      <w:r>
        <w:t>(6) Način polaganja ispita pred povjerenstvom uređuje se statutom škole.</w:t>
      </w:r>
    </w:p>
    <w:p w:rsidR="00F804A6" w:rsidRDefault="00F804A6" w:rsidP="00F804A6">
      <w:r>
        <w:t>(7) Učenik ili roditelj koji nije zadovoljan ocjenom iz vladanja može u roku od dva dana podnijeti zahtjev učiteljskom/nastavničkom vijeću radi preispitivanja ocjene. Odluka o ocjeni iz vladanja učiteljskog/nastavničkog vijeća je konačna.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14.</w:t>
      </w:r>
    </w:p>
    <w:p w:rsidR="00F804A6" w:rsidRDefault="00F804A6" w:rsidP="00F804A6">
      <w:r>
        <w:t>Članak 113. Statuta stavak 2. mijenja se i glasi:</w:t>
      </w:r>
    </w:p>
    <w:p w:rsidR="00F804A6" w:rsidRDefault="00F804A6" w:rsidP="00F804A6">
      <w:r>
        <w:t xml:space="preserve">Članove  povjerenstva  imenuje  učiteljsko  vijeće u  roku  48  sati  od  primitka zahtjeva </w:t>
      </w:r>
      <w:r w:rsidR="00292F10">
        <w:t>iz članka 112. stavka 1. ovoga S</w:t>
      </w:r>
      <w:r>
        <w:t>tatuta.</w:t>
      </w:r>
    </w:p>
    <w:p w:rsidR="00F804A6" w:rsidRDefault="00F804A6" w:rsidP="004B4346">
      <w:pPr>
        <w:jc w:val="center"/>
      </w:pPr>
    </w:p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15.</w:t>
      </w:r>
    </w:p>
    <w:p w:rsidR="00F804A6" w:rsidRDefault="00F804A6" w:rsidP="00F804A6">
      <w:r>
        <w:t xml:space="preserve">Članak 121. Statuta stavak 1.  mijenja se  i glasi:  </w:t>
      </w:r>
    </w:p>
    <w:p w:rsidR="00F804A6" w:rsidRDefault="00F804A6" w:rsidP="00F804A6"/>
    <w:p w:rsidR="00F804A6" w:rsidRDefault="00292F10" w:rsidP="00F804A6">
      <w:r>
        <w:t>1.</w:t>
      </w:r>
      <w:r w:rsidR="00F804A6">
        <w:t>Učenik četvrtog do osmog razreda koji je na kraju nastavne godine ocijenjen iz najviše dva nastavna predmeta ocjenom nedovoljan, a kojem nakon dopunskog rada nije zaključena prolazna ocjena upućuje se na polaganje popravnog ispita.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16.</w:t>
      </w:r>
    </w:p>
    <w:p w:rsidR="00F804A6" w:rsidRDefault="00F804A6" w:rsidP="00F804A6">
      <w:r>
        <w:t xml:space="preserve">Članak 122. Statuta stavak 1. mijenja se  i glasi:  </w:t>
      </w:r>
    </w:p>
    <w:p w:rsidR="00F804A6" w:rsidRDefault="00F804A6" w:rsidP="00F804A6"/>
    <w:p w:rsidR="00F804A6" w:rsidRDefault="00F804A6" w:rsidP="00F804A6">
      <w:r>
        <w:t>1.Popravni ispiti održavaju se najkasnije do 25. kolovoza tekuće godine.</w:t>
      </w:r>
    </w:p>
    <w:p w:rsidR="00F804A6" w:rsidRDefault="00F804A6" w:rsidP="00F804A6"/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17.</w:t>
      </w:r>
    </w:p>
    <w:p w:rsidR="00F804A6" w:rsidRDefault="00F804A6" w:rsidP="00F804A6">
      <w:r>
        <w:t>U</w:t>
      </w:r>
      <w:r w:rsidR="00292F10">
        <w:t xml:space="preserve"> članku 123. briše se stavka 3., te izmijenjen glasi:</w:t>
      </w:r>
    </w:p>
    <w:p w:rsidR="00F804A6" w:rsidRDefault="00F804A6" w:rsidP="00F804A6">
      <w:r>
        <w:t>(1)Popravni ispit polaže se pred povjerenstvom koje imenuje ravnatelj.</w:t>
      </w:r>
    </w:p>
    <w:p w:rsidR="00F804A6" w:rsidRDefault="00F804A6" w:rsidP="00F804A6">
      <w:r>
        <w:t>(2)Na polaganje popravnih ispita primjenju</w:t>
      </w:r>
      <w:r w:rsidR="00292F10">
        <w:t>ju se članci 113. do 120. ovog S</w:t>
      </w:r>
      <w:r>
        <w:t>tatuta.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18.</w:t>
      </w:r>
    </w:p>
    <w:p w:rsidR="00F804A6" w:rsidRDefault="00292F10" w:rsidP="00F804A6">
      <w:r>
        <w:t>U članku</w:t>
      </w:r>
      <w:r w:rsidR="00F804A6">
        <w:t xml:space="preserve"> 138. dodaje </w:t>
      </w:r>
      <w:r>
        <w:t xml:space="preserve">se </w:t>
      </w:r>
      <w:r w:rsidR="00F804A6">
        <w:t>stavak 3. koji glasi:</w:t>
      </w:r>
    </w:p>
    <w:p w:rsidR="00F804A6" w:rsidRDefault="00F804A6" w:rsidP="00F804A6">
      <w:r>
        <w:t>3.Donošenjem pravilnika ministar znanosti, obrazovanja i sporta propisat će kriterije za izricanje pedagoških mjera. Stupanjem na snagu pravilnika prestaju v</w:t>
      </w:r>
      <w:r w:rsidR="00292F10">
        <w:t>ažiti članci 138. do 155. ovog S</w:t>
      </w:r>
      <w:r>
        <w:t>tatuta.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19.</w:t>
      </w:r>
    </w:p>
    <w:p w:rsidR="00F804A6" w:rsidRDefault="00F804A6" w:rsidP="00F804A6">
      <w:r>
        <w:t xml:space="preserve">U članku 159. dodaje se nova stavka koja glasi: </w:t>
      </w:r>
    </w:p>
    <w:p w:rsidR="00F804A6" w:rsidRDefault="00F804A6" w:rsidP="00F804A6">
      <w:r>
        <w:t>„- predlaže provedbu i odredišta ekskurzija i izleta“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20.</w:t>
      </w:r>
    </w:p>
    <w:p w:rsidR="00F804A6" w:rsidRDefault="00292F10" w:rsidP="00F804A6">
      <w:r>
        <w:t>U</w:t>
      </w:r>
      <w:r w:rsidR="00F804A6">
        <w:t xml:space="preserve"> članku 196. dodaje se novi stavak koji glasi:</w:t>
      </w:r>
    </w:p>
    <w:p w:rsidR="00F804A6" w:rsidRDefault="00F804A6" w:rsidP="00F804A6">
      <w:r>
        <w:t>- p</w:t>
      </w:r>
      <w:r w:rsidR="00292F10">
        <w:t>oslovnik o radu školskog odbora</w:t>
      </w:r>
      <w:r>
        <w:t>.</w:t>
      </w:r>
    </w:p>
    <w:p w:rsidR="00F804A6" w:rsidRDefault="00F804A6" w:rsidP="00F804A6"/>
    <w:p w:rsidR="00F804A6" w:rsidRPr="00292F10" w:rsidRDefault="00F804A6" w:rsidP="004B4346">
      <w:pPr>
        <w:jc w:val="center"/>
        <w:rPr>
          <w:b/>
        </w:rPr>
      </w:pPr>
      <w:r w:rsidRPr="00292F10">
        <w:rPr>
          <w:b/>
        </w:rPr>
        <w:t>Članak 21.</w:t>
      </w:r>
    </w:p>
    <w:p w:rsidR="00F804A6" w:rsidRDefault="00F804A6" w:rsidP="00F804A6">
      <w:r>
        <w:t>Ova Odluka o izmjenama i dopunama Statuta Osnovne škole „Vladimir Nazor“ Slavonski Brod stupa na snagu osmog dana od dana objave na oglasnoj ploči.</w:t>
      </w:r>
    </w:p>
    <w:p w:rsidR="00F804A6" w:rsidRDefault="00F804A6" w:rsidP="00F804A6"/>
    <w:p w:rsidR="00F804A6" w:rsidRDefault="00F804A6" w:rsidP="00292F10">
      <w:pPr>
        <w:jc w:val="right"/>
      </w:pPr>
    </w:p>
    <w:p w:rsidR="00F804A6" w:rsidRPr="00292F10" w:rsidRDefault="00F804A6" w:rsidP="00292F10">
      <w:pPr>
        <w:jc w:val="right"/>
        <w:rPr>
          <w:b/>
        </w:rPr>
      </w:pPr>
      <w:r>
        <w:t xml:space="preserve">                                                 </w:t>
      </w:r>
      <w:r w:rsidRPr="00292F10">
        <w:rPr>
          <w:b/>
        </w:rPr>
        <w:t>Predsjednica Školskog odbora:</w:t>
      </w:r>
    </w:p>
    <w:p w:rsidR="00F804A6" w:rsidRPr="00292F10" w:rsidRDefault="00F804A6" w:rsidP="00292F10">
      <w:pPr>
        <w:jc w:val="right"/>
        <w:rPr>
          <w:b/>
        </w:rPr>
      </w:pPr>
      <w:r w:rsidRPr="00292F10">
        <w:rPr>
          <w:b/>
        </w:rPr>
        <w:t xml:space="preserve">                                                 Marijana </w:t>
      </w:r>
      <w:proofErr w:type="spellStart"/>
      <w:r w:rsidRPr="00292F10">
        <w:rPr>
          <w:b/>
        </w:rPr>
        <w:t>Opačak</w:t>
      </w:r>
      <w:proofErr w:type="spellEnd"/>
      <w:r w:rsidRPr="00292F10">
        <w:rPr>
          <w:b/>
        </w:rPr>
        <w:t xml:space="preserve"> Orešković</w:t>
      </w:r>
    </w:p>
    <w:p w:rsidR="00F804A6" w:rsidRDefault="00F804A6" w:rsidP="00F804A6"/>
    <w:p w:rsidR="00F804A6" w:rsidRDefault="00F804A6" w:rsidP="00F804A6">
      <w:r>
        <w:t xml:space="preserve">                                           </w:t>
      </w:r>
      <w:r w:rsidR="00292F10">
        <w:t xml:space="preserve">                                                                  </w:t>
      </w:r>
      <w:r>
        <w:t>_____________________</w:t>
      </w:r>
    </w:p>
    <w:p w:rsidR="00F804A6" w:rsidRDefault="00F804A6" w:rsidP="00F804A6">
      <w:r>
        <w:t xml:space="preserve">                                     </w:t>
      </w:r>
    </w:p>
    <w:p w:rsidR="00F804A6" w:rsidRDefault="00F804A6" w:rsidP="00F804A6"/>
    <w:p w:rsidR="00F804A6" w:rsidRDefault="00F804A6" w:rsidP="00F804A6"/>
    <w:p w:rsidR="00F804A6" w:rsidRDefault="00F804A6" w:rsidP="00F804A6">
      <w:r>
        <w:t>Klasa: 015-03/15-01/</w:t>
      </w:r>
    </w:p>
    <w:p w:rsidR="00F804A6" w:rsidRDefault="00292F10" w:rsidP="00F804A6">
      <w:proofErr w:type="spellStart"/>
      <w:r>
        <w:t>Urbroj</w:t>
      </w:r>
      <w:proofErr w:type="spellEnd"/>
      <w:r>
        <w:t>: 2178/01-15-01</w:t>
      </w:r>
      <w:r w:rsidR="00F804A6">
        <w:t>/</w:t>
      </w:r>
    </w:p>
    <w:p w:rsidR="00A60126" w:rsidRDefault="00F804A6" w:rsidP="00F804A6">
      <w:r>
        <w:t xml:space="preserve">U Slavonskom Brodu ,  </w:t>
      </w:r>
      <w:r>
        <w:tab/>
        <w:t>2015.</w:t>
      </w:r>
    </w:p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6"/>
    <w:rsid w:val="0010192F"/>
    <w:rsid w:val="0010536B"/>
    <w:rsid w:val="001A0463"/>
    <w:rsid w:val="00292F10"/>
    <w:rsid w:val="004B4346"/>
    <w:rsid w:val="004C74BA"/>
    <w:rsid w:val="00DF3792"/>
    <w:rsid w:val="00F279C1"/>
    <w:rsid w:val="00F800CF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2015-03-04T13:58:00Z</dcterms:created>
  <dcterms:modified xsi:type="dcterms:W3CDTF">2015-03-04T13:58:00Z</dcterms:modified>
</cp:coreProperties>
</file>