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F76E" w14:textId="69FAE583" w:rsidR="00643905" w:rsidRDefault="00643905" w:rsidP="00643905">
      <w:pPr>
        <w:rPr>
          <w:rFonts w:ascii="Times New Roman" w:hAnsi="Times New Roman" w:cs="Times New Roman"/>
          <w:spacing w:val="-1"/>
          <w:sz w:val="24"/>
        </w:rPr>
      </w:pPr>
    </w:p>
    <w:p w14:paraId="5943BD5D" w14:textId="16C46C68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</w:p>
    <w:p w14:paraId="087FA089" w14:textId="7BB2D02F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REPUBLIKA HRVATSKA</w:t>
      </w:r>
    </w:p>
    <w:p w14:paraId="15E98F11" w14:textId="24A41B0A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BRODSKO POSAVSKA ŽUPANIJA</w:t>
      </w:r>
    </w:p>
    <w:p w14:paraId="46AE2673" w14:textId="39BC4352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OŠ „VLADIMIR NAZOR“</w:t>
      </w:r>
    </w:p>
    <w:p w14:paraId="066F637B" w14:textId="4E12A1BC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SLAVONSKI BROD</w:t>
      </w:r>
    </w:p>
    <w:p w14:paraId="3BD38D07" w14:textId="4D3D4E2A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OIB: 04275998510</w:t>
      </w:r>
    </w:p>
    <w:p w14:paraId="43EC8776" w14:textId="64158A6A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</w:p>
    <w:p w14:paraId="3E20983D" w14:textId="761B9102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KLASA:  602-02/01-2</w:t>
      </w:r>
      <w:r w:rsidR="0082068C">
        <w:rPr>
          <w:rFonts w:ascii="Times New Roman" w:hAnsi="Times New Roman" w:cs="Times New Roman"/>
          <w:spacing w:val="-1"/>
          <w:sz w:val="24"/>
        </w:rPr>
        <w:t>4</w:t>
      </w:r>
      <w:r>
        <w:rPr>
          <w:rFonts w:ascii="Times New Roman" w:hAnsi="Times New Roman" w:cs="Times New Roman"/>
          <w:spacing w:val="-1"/>
          <w:sz w:val="24"/>
        </w:rPr>
        <w:t>-01/</w:t>
      </w:r>
      <w:r w:rsidR="003B6F8C">
        <w:rPr>
          <w:rFonts w:ascii="Times New Roman" w:hAnsi="Times New Roman" w:cs="Times New Roman"/>
          <w:spacing w:val="-1"/>
          <w:sz w:val="24"/>
        </w:rPr>
        <w:t>20</w:t>
      </w:r>
    </w:p>
    <w:p w14:paraId="6B6AE11A" w14:textId="2AC2EADF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UR.BROJ:   2178/01-2</w:t>
      </w:r>
      <w:r w:rsidR="0082068C">
        <w:rPr>
          <w:rFonts w:ascii="Times New Roman" w:hAnsi="Times New Roman" w:cs="Times New Roman"/>
          <w:spacing w:val="-1"/>
          <w:sz w:val="24"/>
        </w:rPr>
        <w:t>4</w:t>
      </w:r>
      <w:r>
        <w:rPr>
          <w:rFonts w:ascii="Times New Roman" w:hAnsi="Times New Roman" w:cs="Times New Roman"/>
          <w:spacing w:val="-1"/>
          <w:sz w:val="24"/>
        </w:rPr>
        <w:t>-01/1</w:t>
      </w:r>
    </w:p>
    <w:p w14:paraId="21724B6E" w14:textId="38C48FC8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</w:p>
    <w:p w14:paraId="67CCB6CF" w14:textId="60F21BF5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Slavonski Brod, </w:t>
      </w:r>
      <w:r w:rsidR="00A37DF3">
        <w:rPr>
          <w:rFonts w:ascii="Times New Roman" w:hAnsi="Times New Roman" w:cs="Times New Roman"/>
          <w:spacing w:val="-1"/>
          <w:sz w:val="24"/>
        </w:rPr>
        <w:t>2</w:t>
      </w:r>
      <w:r w:rsidR="0082068C">
        <w:rPr>
          <w:rFonts w:ascii="Times New Roman" w:hAnsi="Times New Roman" w:cs="Times New Roman"/>
          <w:spacing w:val="-1"/>
          <w:sz w:val="24"/>
        </w:rPr>
        <w:t>0</w:t>
      </w:r>
      <w:r>
        <w:rPr>
          <w:rFonts w:ascii="Times New Roman" w:hAnsi="Times New Roman" w:cs="Times New Roman"/>
          <w:spacing w:val="-1"/>
          <w:sz w:val="24"/>
        </w:rPr>
        <w:t>.12.202</w:t>
      </w:r>
      <w:r w:rsidR="0082068C">
        <w:rPr>
          <w:rFonts w:ascii="Times New Roman" w:hAnsi="Times New Roman" w:cs="Times New Roman"/>
          <w:spacing w:val="-1"/>
          <w:sz w:val="24"/>
        </w:rPr>
        <w:t>4</w:t>
      </w:r>
      <w:r>
        <w:rPr>
          <w:rFonts w:ascii="Times New Roman" w:hAnsi="Times New Roman" w:cs="Times New Roman"/>
          <w:spacing w:val="-1"/>
          <w:sz w:val="24"/>
        </w:rPr>
        <w:t>. god.</w:t>
      </w:r>
    </w:p>
    <w:p w14:paraId="3E698370" w14:textId="70E42AC3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</w:p>
    <w:p w14:paraId="0C21FB3E" w14:textId="0EB024FC" w:rsidR="00F90281" w:rsidRDefault="00F90281" w:rsidP="00643905">
      <w:pPr>
        <w:rPr>
          <w:rFonts w:ascii="Times New Roman" w:hAnsi="Times New Roman" w:cs="Times New Roman"/>
          <w:spacing w:val="-1"/>
          <w:sz w:val="24"/>
        </w:rPr>
      </w:pPr>
    </w:p>
    <w:p w14:paraId="16879883" w14:textId="6570CFAB" w:rsidR="00F90281" w:rsidRDefault="00A37DF3" w:rsidP="00643905">
      <w:pPr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Na temelju članka 24. statuta OŠ „Vladimir Nazor“ Slavonski Brod, Školski odbor na </w:t>
      </w:r>
      <w:r w:rsidR="00E14A9B">
        <w:rPr>
          <w:rFonts w:ascii="Times New Roman" w:hAnsi="Times New Roman" w:cs="Times New Roman"/>
          <w:spacing w:val="-1"/>
          <w:sz w:val="24"/>
        </w:rPr>
        <w:t xml:space="preserve"> </w:t>
      </w:r>
      <w:r w:rsidR="0082068C">
        <w:rPr>
          <w:rFonts w:ascii="Times New Roman" w:hAnsi="Times New Roman" w:cs="Times New Roman"/>
          <w:spacing w:val="-1"/>
          <w:sz w:val="24"/>
        </w:rPr>
        <w:t>43</w:t>
      </w:r>
      <w:r w:rsidR="003B6F8C">
        <w:rPr>
          <w:rFonts w:ascii="Times New Roman" w:hAnsi="Times New Roman" w:cs="Times New Roman"/>
          <w:spacing w:val="-1"/>
          <w:sz w:val="24"/>
        </w:rPr>
        <w:t>.</w:t>
      </w:r>
      <w:r w:rsidR="00E14A9B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sjednici održanoj 2</w:t>
      </w:r>
      <w:r w:rsidR="0082068C">
        <w:rPr>
          <w:rFonts w:ascii="Times New Roman" w:hAnsi="Times New Roman" w:cs="Times New Roman"/>
          <w:spacing w:val="-1"/>
          <w:sz w:val="24"/>
        </w:rPr>
        <w:t>0</w:t>
      </w:r>
      <w:r>
        <w:rPr>
          <w:rFonts w:ascii="Times New Roman" w:hAnsi="Times New Roman" w:cs="Times New Roman"/>
          <w:spacing w:val="-1"/>
          <w:sz w:val="24"/>
        </w:rPr>
        <w:t>.12.202</w:t>
      </w:r>
      <w:r w:rsidR="0082068C">
        <w:rPr>
          <w:rFonts w:ascii="Times New Roman" w:hAnsi="Times New Roman" w:cs="Times New Roman"/>
          <w:spacing w:val="-1"/>
          <w:sz w:val="24"/>
        </w:rPr>
        <w:t>4</w:t>
      </w:r>
      <w:r>
        <w:rPr>
          <w:rFonts w:ascii="Times New Roman" w:hAnsi="Times New Roman" w:cs="Times New Roman"/>
          <w:spacing w:val="-1"/>
          <w:sz w:val="24"/>
        </w:rPr>
        <w:t xml:space="preserve">. donio je </w:t>
      </w:r>
    </w:p>
    <w:p w14:paraId="0516D6C4" w14:textId="5839D433" w:rsidR="00A37DF3" w:rsidRDefault="00A37DF3" w:rsidP="00643905">
      <w:pPr>
        <w:rPr>
          <w:rFonts w:ascii="Times New Roman" w:hAnsi="Times New Roman" w:cs="Times New Roman"/>
          <w:spacing w:val="-1"/>
          <w:sz w:val="24"/>
        </w:rPr>
      </w:pPr>
    </w:p>
    <w:p w14:paraId="3D8E8ECE" w14:textId="509EA2D5" w:rsidR="00A37DF3" w:rsidRPr="00A37DF3" w:rsidRDefault="00A37DF3" w:rsidP="00A37DF3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37DF3">
        <w:rPr>
          <w:rFonts w:ascii="Times New Roman" w:hAnsi="Times New Roman" w:cs="Times New Roman"/>
          <w:b/>
          <w:bCs/>
          <w:spacing w:val="-1"/>
          <w:sz w:val="28"/>
          <w:szCs w:val="28"/>
        </w:rPr>
        <w:t>ODLUKU</w:t>
      </w:r>
    </w:p>
    <w:p w14:paraId="70D9A296" w14:textId="0037A055" w:rsidR="00A37DF3" w:rsidRDefault="00A37DF3" w:rsidP="00496905">
      <w:pPr>
        <w:spacing w:line="360" w:lineRule="auto"/>
        <w:jc w:val="center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O usvajanju Godišnjeg financijskog plana za razdoblje od</w:t>
      </w:r>
    </w:p>
    <w:p w14:paraId="710E851D" w14:textId="27DFFB54" w:rsidR="00A37DF3" w:rsidRDefault="00A37DF3" w:rsidP="00496905">
      <w:pPr>
        <w:pStyle w:val="Odlomakpopisa"/>
        <w:spacing w:line="360" w:lineRule="auto"/>
        <w:ind w:left="720" w:firstLine="0"/>
        <w:jc w:val="center"/>
        <w:rPr>
          <w:rFonts w:ascii="Times New Roman" w:hAnsi="Times New Roman" w:cs="Times New Roman"/>
          <w:b/>
          <w:bCs/>
          <w:spacing w:val="-1"/>
          <w:sz w:val="24"/>
        </w:rPr>
      </w:pPr>
      <w:r w:rsidRPr="00A37DF3">
        <w:rPr>
          <w:rFonts w:ascii="Times New Roman" w:hAnsi="Times New Roman" w:cs="Times New Roman"/>
          <w:b/>
          <w:bCs/>
          <w:spacing w:val="-1"/>
          <w:sz w:val="24"/>
        </w:rPr>
        <w:t>202</w:t>
      </w:r>
      <w:r w:rsidR="0082068C">
        <w:rPr>
          <w:rFonts w:ascii="Times New Roman" w:hAnsi="Times New Roman" w:cs="Times New Roman"/>
          <w:b/>
          <w:bCs/>
          <w:spacing w:val="-1"/>
          <w:sz w:val="24"/>
        </w:rPr>
        <w:t>5</w:t>
      </w:r>
      <w:r w:rsidRPr="00A37DF3">
        <w:rPr>
          <w:rFonts w:ascii="Times New Roman" w:hAnsi="Times New Roman" w:cs="Times New Roman"/>
          <w:b/>
          <w:bCs/>
          <w:spacing w:val="-1"/>
          <w:sz w:val="24"/>
        </w:rPr>
        <w:t xml:space="preserve">. </w:t>
      </w:r>
      <w:r w:rsidR="00496905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Pr="00A37DF3">
        <w:rPr>
          <w:rFonts w:ascii="Times New Roman" w:hAnsi="Times New Roman" w:cs="Times New Roman"/>
          <w:b/>
          <w:bCs/>
          <w:spacing w:val="-1"/>
          <w:sz w:val="24"/>
        </w:rPr>
        <w:t>godin</w:t>
      </w:r>
      <w:r w:rsidR="00496905">
        <w:rPr>
          <w:rFonts w:ascii="Times New Roman" w:hAnsi="Times New Roman" w:cs="Times New Roman"/>
          <w:b/>
          <w:bCs/>
          <w:spacing w:val="-1"/>
          <w:sz w:val="24"/>
        </w:rPr>
        <w:t>e sa projekcijama za 202</w:t>
      </w:r>
      <w:r w:rsidR="0082068C">
        <w:rPr>
          <w:rFonts w:ascii="Times New Roman" w:hAnsi="Times New Roman" w:cs="Times New Roman"/>
          <w:b/>
          <w:bCs/>
          <w:spacing w:val="-1"/>
          <w:sz w:val="24"/>
        </w:rPr>
        <w:t>6</w:t>
      </w:r>
      <w:r w:rsidR="00496905">
        <w:rPr>
          <w:rFonts w:ascii="Times New Roman" w:hAnsi="Times New Roman" w:cs="Times New Roman"/>
          <w:b/>
          <w:bCs/>
          <w:spacing w:val="-1"/>
          <w:sz w:val="24"/>
        </w:rPr>
        <w:t>. i 202</w:t>
      </w:r>
      <w:r w:rsidR="0082068C">
        <w:rPr>
          <w:rFonts w:ascii="Times New Roman" w:hAnsi="Times New Roman" w:cs="Times New Roman"/>
          <w:b/>
          <w:bCs/>
          <w:spacing w:val="-1"/>
          <w:sz w:val="24"/>
        </w:rPr>
        <w:t>7</w:t>
      </w:r>
      <w:r w:rsidR="00496905">
        <w:rPr>
          <w:rFonts w:ascii="Times New Roman" w:hAnsi="Times New Roman" w:cs="Times New Roman"/>
          <w:b/>
          <w:bCs/>
          <w:spacing w:val="-1"/>
          <w:sz w:val="24"/>
        </w:rPr>
        <w:t>. i Izmjenu plana za 202</w:t>
      </w:r>
      <w:r w:rsidR="0082068C">
        <w:rPr>
          <w:rFonts w:ascii="Times New Roman" w:hAnsi="Times New Roman" w:cs="Times New Roman"/>
          <w:b/>
          <w:bCs/>
          <w:spacing w:val="-1"/>
          <w:sz w:val="24"/>
        </w:rPr>
        <w:t>4</w:t>
      </w:r>
      <w:r w:rsidR="00496905">
        <w:rPr>
          <w:rFonts w:ascii="Times New Roman" w:hAnsi="Times New Roman" w:cs="Times New Roman"/>
          <w:b/>
          <w:bCs/>
          <w:spacing w:val="-1"/>
          <w:sz w:val="24"/>
        </w:rPr>
        <w:t>. godinu usvojen od Gradskog Vijeća</w:t>
      </w:r>
    </w:p>
    <w:p w14:paraId="7A042C78" w14:textId="77777777" w:rsidR="00A37DF3" w:rsidRDefault="00A37DF3" w:rsidP="00A37DF3">
      <w:pPr>
        <w:pStyle w:val="Odlomakpopisa"/>
        <w:spacing w:line="360" w:lineRule="auto"/>
        <w:ind w:left="720" w:firstLine="0"/>
        <w:rPr>
          <w:rFonts w:ascii="Times New Roman" w:hAnsi="Times New Roman" w:cs="Times New Roman"/>
          <w:b/>
          <w:bCs/>
          <w:spacing w:val="-1"/>
          <w:sz w:val="24"/>
        </w:rPr>
      </w:pPr>
    </w:p>
    <w:p w14:paraId="5051C95F" w14:textId="77777777" w:rsidR="00A37DF3" w:rsidRPr="00A37DF3" w:rsidRDefault="00A37DF3" w:rsidP="00A37DF3">
      <w:pPr>
        <w:jc w:val="both"/>
        <w:rPr>
          <w:rFonts w:ascii="Times New Roman" w:hAnsi="Times New Roman" w:cs="Times New Roman"/>
          <w:b/>
          <w:bCs/>
          <w:spacing w:val="-1"/>
          <w:sz w:val="24"/>
        </w:rPr>
      </w:pPr>
    </w:p>
    <w:p w14:paraId="71FA51AE" w14:textId="25FE1A7B" w:rsidR="00F90281" w:rsidRDefault="00A37DF3" w:rsidP="008B53E5">
      <w:pPr>
        <w:pStyle w:val="Odlomakpopisa"/>
        <w:spacing w:line="360" w:lineRule="auto"/>
        <w:ind w:left="720" w:firstLine="0"/>
        <w:jc w:val="center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Na sjednici održanoj 2</w:t>
      </w:r>
      <w:r w:rsidR="0082068C">
        <w:rPr>
          <w:rFonts w:ascii="Times New Roman" w:hAnsi="Times New Roman" w:cs="Times New Roman"/>
          <w:spacing w:val="-1"/>
          <w:sz w:val="24"/>
        </w:rPr>
        <w:t>0</w:t>
      </w:r>
      <w:r>
        <w:rPr>
          <w:rFonts w:ascii="Times New Roman" w:hAnsi="Times New Roman" w:cs="Times New Roman"/>
          <w:spacing w:val="-1"/>
          <w:sz w:val="24"/>
        </w:rPr>
        <w:t>.12.202</w:t>
      </w:r>
      <w:r w:rsidR="0082068C">
        <w:rPr>
          <w:rFonts w:ascii="Times New Roman" w:hAnsi="Times New Roman" w:cs="Times New Roman"/>
          <w:spacing w:val="-1"/>
          <w:sz w:val="24"/>
        </w:rPr>
        <w:t>4</w:t>
      </w:r>
      <w:r>
        <w:rPr>
          <w:rFonts w:ascii="Times New Roman" w:hAnsi="Times New Roman" w:cs="Times New Roman"/>
          <w:spacing w:val="-1"/>
          <w:sz w:val="24"/>
        </w:rPr>
        <w:t xml:space="preserve">. jednoglasno je donesena odluka Školskog odbora OŠ „Vladimir Nazor“ Slavonski Brod- Usvaja se Godišnji financijski plan za </w:t>
      </w:r>
      <w:r w:rsidR="00496905">
        <w:rPr>
          <w:rFonts w:ascii="Times New Roman" w:hAnsi="Times New Roman" w:cs="Times New Roman"/>
          <w:spacing w:val="-1"/>
          <w:sz w:val="24"/>
        </w:rPr>
        <w:t xml:space="preserve">razdoblje od </w:t>
      </w:r>
      <w:r w:rsidR="00496905" w:rsidRPr="00496905">
        <w:rPr>
          <w:rFonts w:ascii="Times New Roman" w:hAnsi="Times New Roman" w:cs="Times New Roman"/>
          <w:spacing w:val="-1"/>
          <w:sz w:val="24"/>
        </w:rPr>
        <w:t>202</w:t>
      </w:r>
      <w:r w:rsidR="0082068C">
        <w:rPr>
          <w:rFonts w:ascii="Times New Roman" w:hAnsi="Times New Roman" w:cs="Times New Roman"/>
          <w:spacing w:val="-1"/>
          <w:sz w:val="24"/>
        </w:rPr>
        <w:t>5</w:t>
      </w:r>
      <w:r w:rsidR="00496905" w:rsidRPr="00496905">
        <w:rPr>
          <w:rFonts w:ascii="Times New Roman" w:hAnsi="Times New Roman" w:cs="Times New Roman"/>
          <w:spacing w:val="-1"/>
          <w:sz w:val="24"/>
        </w:rPr>
        <w:t>.  godine sa projekcijama za 202</w:t>
      </w:r>
      <w:r w:rsidR="0082068C">
        <w:rPr>
          <w:rFonts w:ascii="Times New Roman" w:hAnsi="Times New Roman" w:cs="Times New Roman"/>
          <w:spacing w:val="-1"/>
          <w:sz w:val="24"/>
        </w:rPr>
        <w:t>6</w:t>
      </w:r>
      <w:r w:rsidR="00496905" w:rsidRPr="00496905">
        <w:rPr>
          <w:rFonts w:ascii="Times New Roman" w:hAnsi="Times New Roman" w:cs="Times New Roman"/>
          <w:spacing w:val="-1"/>
          <w:sz w:val="24"/>
        </w:rPr>
        <w:t>. i 202</w:t>
      </w:r>
      <w:r w:rsidR="0082068C">
        <w:rPr>
          <w:rFonts w:ascii="Times New Roman" w:hAnsi="Times New Roman" w:cs="Times New Roman"/>
          <w:spacing w:val="-1"/>
          <w:sz w:val="24"/>
        </w:rPr>
        <w:t>7</w:t>
      </w:r>
      <w:r w:rsidR="00496905" w:rsidRPr="00496905">
        <w:rPr>
          <w:rFonts w:ascii="Times New Roman" w:hAnsi="Times New Roman" w:cs="Times New Roman"/>
          <w:spacing w:val="-1"/>
          <w:sz w:val="24"/>
        </w:rPr>
        <w:t>. i Izmjenu plana za 202</w:t>
      </w:r>
      <w:r w:rsidR="0082068C">
        <w:rPr>
          <w:rFonts w:ascii="Times New Roman" w:hAnsi="Times New Roman" w:cs="Times New Roman"/>
          <w:spacing w:val="-1"/>
          <w:sz w:val="24"/>
        </w:rPr>
        <w:t>4</w:t>
      </w:r>
      <w:r w:rsidR="00496905" w:rsidRPr="00496905">
        <w:rPr>
          <w:rFonts w:ascii="Times New Roman" w:hAnsi="Times New Roman" w:cs="Times New Roman"/>
          <w:spacing w:val="-1"/>
          <w:sz w:val="24"/>
        </w:rPr>
        <w:t>. godinu usvojen od Gradskog Vijeća</w:t>
      </w:r>
    </w:p>
    <w:p w14:paraId="5C9919B8" w14:textId="77777777" w:rsidR="00A37DF3" w:rsidRDefault="00A37DF3" w:rsidP="00A37DF3">
      <w:pPr>
        <w:jc w:val="both"/>
        <w:rPr>
          <w:rFonts w:ascii="Times New Roman" w:hAnsi="Times New Roman" w:cs="Times New Roman"/>
          <w:spacing w:val="-1"/>
          <w:sz w:val="24"/>
        </w:rPr>
      </w:pPr>
    </w:p>
    <w:p w14:paraId="4D1D92DE" w14:textId="643591ED" w:rsidR="00A37DF3" w:rsidRDefault="00A37DF3" w:rsidP="00A37DF3">
      <w:pPr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Prijedlog Financijskog plana za 202</w:t>
      </w:r>
      <w:r w:rsidR="0082068C">
        <w:rPr>
          <w:rFonts w:ascii="Times New Roman" w:hAnsi="Times New Roman" w:cs="Times New Roman"/>
          <w:spacing w:val="-1"/>
          <w:sz w:val="24"/>
        </w:rPr>
        <w:t>4</w:t>
      </w:r>
      <w:r>
        <w:rPr>
          <w:rFonts w:ascii="Times New Roman" w:hAnsi="Times New Roman" w:cs="Times New Roman"/>
          <w:spacing w:val="-1"/>
          <w:sz w:val="24"/>
        </w:rPr>
        <w:t>. godinu i projekcije plana za 202</w:t>
      </w:r>
      <w:r w:rsidR="0082068C">
        <w:rPr>
          <w:rFonts w:ascii="Times New Roman" w:hAnsi="Times New Roman" w:cs="Times New Roman"/>
          <w:spacing w:val="-1"/>
          <w:sz w:val="24"/>
        </w:rPr>
        <w:t>5</w:t>
      </w:r>
      <w:r>
        <w:rPr>
          <w:rFonts w:ascii="Times New Roman" w:hAnsi="Times New Roman" w:cs="Times New Roman"/>
          <w:spacing w:val="-1"/>
          <w:sz w:val="24"/>
        </w:rPr>
        <w:t>. i 202</w:t>
      </w:r>
      <w:r w:rsidR="0082068C">
        <w:rPr>
          <w:rFonts w:ascii="Times New Roman" w:hAnsi="Times New Roman" w:cs="Times New Roman"/>
          <w:spacing w:val="-1"/>
          <w:sz w:val="24"/>
        </w:rPr>
        <w:t>6</w:t>
      </w:r>
      <w:r>
        <w:rPr>
          <w:rFonts w:ascii="Times New Roman" w:hAnsi="Times New Roman" w:cs="Times New Roman"/>
          <w:spacing w:val="-1"/>
          <w:sz w:val="24"/>
        </w:rPr>
        <w:t xml:space="preserve"> izrađen je na temelju uputa i smjernica koje su dane od nadležne jedinice lokalne i područne  (regionalne) samouprave – Grada Slavonskog Broda.</w:t>
      </w:r>
    </w:p>
    <w:p w14:paraId="5B4E6AD5" w14:textId="6A654C9C" w:rsidR="00A37DF3" w:rsidRDefault="00A37DF3" w:rsidP="00A37DF3">
      <w:pPr>
        <w:jc w:val="both"/>
        <w:rPr>
          <w:rFonts w:ascii="Times New Roman" w:hAnsi="Times New Roman" w:cs="Times New Roman"/>
          <w:spacing w:val="-1"/>
          <w:sz w:val="24"/>
        </w:rPr>
      </w:pPr>
    </w:p>
    <w:p w14:paraId="23F26C25" w14:textId="10E7E220" w:rsidR="00A37DF3" w:rsidRDefault="00A37DF3" w:rsidP="00A37DF3">
      <w:pPr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Ovim prijedlogom financijskog plana za našu školu obuhvaćeni su prihodi i primici vezani za redovnu djelatnost škole i obuhvaćeni su rashodi za zaposlene financirani direktno iz Ministarstva znanosti i obrazovanja, tj. Državne riznice. </w:t>
      </w:r>
    </w:p>
    <w:p w14:paraId="6FD79B5B" w14:textId="3D6FE599" w:rsidR="00A37DF3" w:rsidRDefault="00A37DF3" w:rsidP="00A37DF3">
      <w:pPr>
        <w:jc w:val="both"/>
        <w:rPr>
          <w:rFonts w:ascii="Times New Roman" w:hAnsi="Times New Roman" w:cs="Times New Roman"/>
          <w:spacing w:val="-1"/>
          <w:sz w:val="24"/>
        </w:rPr>
      </w:pPr>
    </w:p>
    <w:p w14:paraId="74D6BFDC" w14:textId="77777777" w:rsidR="008B53E5" w:rsidRDefault="008B53E5" w:rsidP="00A37DF3">
      <w:pPr>
        <w:jc w:val="right"/>
        <w:rPr>
          <w:rFonts w:ascii="Times New Roman" w:hAnsi="Times New Roman" w:cs="Times New Roman"/>
          <w:spacing w:val="-1"/>
          <w:sz w:val="24"/>
        </w:rPr>
      </w:pPr>
    </w:p>
    <w:p w14:paraId="08C7FC05" w14:textId="67E26F5A" w:rsidR="00A37DF3" w:rsidRDefault="00A37DF3" w:rsidP="00A37DF3">
      <w:pPr>
        <w:jc w:val="right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Predsjednik školskog odbora</w:t>
      </w:r>
    </w:p>
    <w:p w14:paraId="6E295C31" w14:textId="3524E35D" w:rsidR="00A37DF3" w:rsidRDefault="00A37DF3" w:rsidP="00A37DF3">
      <w:pPr>
        <w:jc w:val="right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_________________________</w:t>
      </w:r>
    </w:p>
    <w:p w14:paraId="633325CC" w14:textId="40FB6C13" w:rsidR="00A37DF3" w:rsidRDefault="00A37DF3" w:rsidP="00A37DF3">
      <w:pPr>
        <w:jc w:val="center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                                                                                                  Vinko Tolić</w:t>
      </w:r>
    </w:p>
    <w:sectPr w:rsidR="00A37DF3">
      <w:headerReference w:type="default" r:id="rId8"/>
      <w:footerReference w:type="default" r:id="rId9"/>
      <w:pgSz w:w="11910" w:h="16840"/>
      <w:pgMar w:top="2280" w:right="1680" w:bottom="1380" w:left="1300" w:header="846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8FEC" w14:textId="77777777" w:rsidR="00B74719" w:rsidRDefault="00B74719">
      <w:r>
        <w:separator/>
      </w:r>
    </w:p>
  </w:endnote>
  <w:endnote w:type="continuationSeparator" w:id="0">
    <w:p w14:paraId="6CB89A9C" w14:textId="77777777" w:rsidR="00B74719" w:rsidRDefault="00B7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EA44" w14:textId="77777777" w:rsidR="00C21636" w:rsidRDefault="00C21636">
    <w:pPr>
      <w:pStyle w:val="Tijeloteksta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A298F6" wp14:editId="1DD31592">
              <wp:simplePos x="0" y="0"/>
              <wp:positionH relativeFrom="page">
                <wp:posOffset>971179</wp:posOffset>
              </wp:positionH>
              <wp:positionV relativeFrom="page">
                <wp:posOffset>9793597</wp:posOffset>
              </wp:positionV>
              <wp:extent cx="5581650" cy="635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635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66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F3040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45pt,771.15pt" to="515.95pt,7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" strokecolor="#369" strokeweight="1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3936" behindDoc="1" locked="0" layoutInCell="1" allowOverlap="1" wp14:anchorId="45EF53B6" wp14:editId="096B4683">
              <wp:simplePos x="0" y="0"/>
              <wp:positionH relativeFrom="page">
                <wp:posOffset>2455545</wp:posOffset>
              </wp:positionH>
              <wp:positionV relativeFrom="page">
                <wp:posOffset>9798050</wp:posOffset>
              </wp:positionV>
              <wp:extent cx="2647315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3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7F541" w14:textId="77777777" w:rsidR="00C21636" w:rsidRDefault="00C21636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MB: 307913 OIB: 0427599851 ŠIFRA: 12–078–006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F53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3.35pt;margin-top:771.5pt;width:208.45pt;height:12pt;z-index:-2526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" filled="f" stroked="f">
              <v:textbox inset="0,0,0,0">
                <w:txbxContent>
                  <w:p w14:paraId="2097F541" w14:textId="77777777" w:rsidR="00C21636" w:rsidRDefault="00C21636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MB: 307913 OIB: 0427599851 ŠIFRA: 12–078–006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A9B4" w14:textId="77777777" w:rsidR="00B74719" w:rsidRDefault="00B74719">
      <w:r>
        <w:separator/>
      </w:r>
    </w:p>
  </w:footnote>
  <w:footnote w:type="continuationSeparator" w:id="0">
    <w:p w14:paraId="712FE940" w14:textId="77777777" w:rsidR="00B74719" w:rsidRDefault="00B7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05BD" w14:textId="77777777" w:rsidR="00C21636" w:rsidRDefault="00C21636">
    <w:pPr>
      <w:pStyle w:val="Tijeloteksta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0658816" behindDoc="1" locked="0" layoutInCell="1" allowOverlap="1" wp14:anchorId="0E90D564" wp14:editId="655728C7">
          <wp:simplePos x="0" y="0"/>
          <wp:positionH relativeFrom="page">
            <wp:posOffset>440571</wp:posOffset>
          </wp:positionH>
          <wp:positionV relativeFrom="page">
            <wp:posOffset>537090</wp:posOffset>
          </wp:positionV>
          <wp:extent cx="873878" cy="873878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878" cy="873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59840" behindDoc="1" locked="0" layoutInCell="1" allowOverlap="1" wp14:anchorId="5BC4571F" wp14:editId="164F31A2">
              <wp:simplePos x="0" y="0"/>
              <wp:positionH relativeFrom="page">
                <wp:posOffset>1331595</wp:posOffset>
              </wp:positionH>
              <wp:positionV relativeFrom="page">
                <wp:posOffset>1406525</wp:posOffset>
              </wp:positionV>
              <wp:extent cx="5581650" cy="635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366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328B5" id="Line 6" o:spid="_x0000_s1026" style="position:absolute;z-index:-2526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85pt,110.75pt" to="544.3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" strokecolor="#369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0864" behindDoc="1" locked="0" layoutInCell="1" allowOverlap="1" wp14:anchorId="772FC081" wp14:editId="7DF91EF4">
              <wp:simplePos x="0" y="0"/>
              <wp:positionH relativeFrom="page">
                <wp:posOffset>1333500</wp:posOffset>
              </wp:positionH>
              <wp:positionV relativeFrom="page">
                <wp:posOffset>1442085</wp:posOffset>
              </wp:positionV>
              <wp:extent cx="5581650" cy="635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635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66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813CF" id="Line 5" o:spid="_x0000_s1026" style="position:absolute;z-index:-2526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5pt,113.55pt" to="544.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" strokecolor="#369" strokeweight="1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1888" behindDoc="1" locked="0" layoutInCell="1" allowOverlap="1" wp14:anchorId="59256DDA" wp14:editId="0BF41DBD">
              <wp:simplePos x="0" y="0"/>
              <wp:positionH relativeFrom="page">
                <wp:posOffset>1316355</wp:posOffset>
              </wp:positionH>
              <wp:positionV relativeFrom="page">
                <wp:posOffset>558800</wp:posOffset>
              </wp:positionV>
              <wp:extent cx="2965450" cy="7359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735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CB773" w14:textId="77777777" w:rsidR="00C21636" w:rsidRDefault="00C21636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REPUBLIKA HRVATSKA</w:t>
                          </w:r>
                        </w:p>
                        <w:p w14:paraId="1296A8E5" w14:textId="77777777" w:rsidR="00C21636" w:rsidRDefault="00C21636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BRODSKO – POSAVSKA ŽUPANIJA</w:t>
                          </w:r>
                        </w:p>
                        <w:p w14:paraId="38DA253F" w14:textId="77777777" w:rsidR="00C21636" w:rsidRDefault="00C21636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OŠ „VLADIMIR NAZOR“ SLAVONSKI BROD</w:t>
                          </w:r>
                        </w:p>
                        <w:p w14:paraId="23D3A360" w14:textId="77777777" w:rsidR="00C21636" w:rsidRDefault="00C21636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FRANJE MARINIĆA 9, 35 000 SLAVONSKI BROD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56D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3.65pt;margin-top:44pt;width:233.5pt;height:57.95pt;z-index:-2526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" filled="f" stroked="f">
              <v:textbox inset="0,0,0,0">
                <w:txbxContent>
                  <w:p w14:paraId="737CB773" w14:textId="77777777" w:rsidR="00C21636" w:rsidRDefault="00C21636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REPUBLIKA HRVATSKA</w:t>
                    </w:r>
                  </w:p>
                  <w:p w14:paraId="1296A8E5" w14:textId="77777777" w:rsidR="00C21636" w:rsidRDefault="00C21636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BRODSKO – POSAVSKA ŽUPANIJA</w:t>
                    </w:r>
                  </w:p>
                  <w:p w14:paraId="38DA253F" w14:textId="77777777" w:rsidR="00C21636" w:rsidRDefault="00C21636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OŠ „VLADIMIR NAZOR“ SLAVONSKI BROD</w:t>
                    </w:r>
                  </w:p>
                  <w:p w14:paraId="23D3A360" w14:textId="77777777" w:rsidR="00C21636" w:rsidRDefault="00C21636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FRANJE MARINIĆA 9, 35 000 SLAVONSKI BROD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2912" behindDoc="1" locked="0" layoutInCell="1" allowOverlap="1" wp14:anchorId="2F259176" wp14:editId="4F4A1F61">
              <wp:simplePos x="0" y="0"/>
              <wp:positionH relativeFrom="page">
                <wp:posOffset>4498975</wp:posOffset>
              </wp:positionH>
              <wp:positionV relativeFrom="page">
                <wp:posOffset>608965</wp:posOffset>
              </wp:positionV>
              <wp:extent cx="2426335" cy="6489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CD572" w14:textId="77777777" w:rsidR="00C21636" w:rsidRDefault="00C21636">
                          <w:pPr>
                            <w:spacing w:line="234" w:lineRule="exact"/>
                            <w:ind w:right="19"/>
                            <w:jc w:val="righ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telefon: + 385 (35) 266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469</w:t>
                          </w:r>
                        </w:p>
                        <w:p w14:paraId="36656456" w14:textId="77777777" w:rsidR="00C21636" w:rsidRDefault="00C21636">
                          <w:pPr>
                            <w:spacing w:line="255" w:lineRule="exact"/>
                            <w:ind w:right="19"/>
                            <w:jc w:val="righ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fax: + 385 (35) 266</w:t>
                          </w:r>
                          <w:r>
                            <w:rPr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469</w:t>
                          </w:r>
                        </w:p>
                        <w:p w14:paraId="6AC6FCB3" w14:textId="77777777" w:rsidR="00C21636" w:rsidRDefault="00C21636">
                          <w:pPr>
                            <w:spacing w:line="242" w:lineRule="auto"/>
                            <w:ind w:left="1008" w:right="18" w:hanging="989"/>
                            <w:jc w:val="righ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e-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mail: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21"/>
                              </w:rPr>
                              <w:t>os-vnazor-sb@os-vnazor-sb.skole.hr</w:t>
                            </w:r>
                          </w:hyperlink>
                          <w:r>
                            <w:rPr>
                              <w:sz w:val="21"/>
                            </w:rPr>
                            <w:t xml:space="preserve"> web:</w:t>
                          </w:r>
                          <w:r>
                            <w:rPr>
                              <w:spacing w:val="-15"/>
                              <w:sz w:val="2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z w:val="21"/>
                              </w:rPr>
                              <w:t>www.os-vnazor-sb.skole.hr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59176" id="Text Box 3" o:spid="_x0000_s1027" type="#_x0000_t202" style="position:absolute;margin-left:354.25pt;margin-top:47.95pt;width:191.05pt;height:51.1pt;z-index:-2526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" filled="f" stroked="f">
              <v:textbox inset="0,0,0,0">
                <w:txbxContent>
                  <w:p w14:paraId="7B0CD572" w14:textId="77777777" w:rsidR="00C21636" w:rsidRDefault="00C21636">
                    <w:pPr>
                      <w:spacing w:line="234" w:lineRule="exact"/>
                      <w:ind w:right="19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telefon: + 385 (35) 266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469</w:t>
                    </w:r>
                  </w:p>
                  <w:p w14:paraId="36656456" w14:textId="77777777" w:rsidR="00C21636" w:rsidRDefault="00C21636">
                    <w:pPr>
                      <w:spacing w:line="255" w:lineRule="exact"/>
                      <w:ind w:right="19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fax: + 385 (35) 266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469</w:t>
                    </w:r>
                  </w:p>
                  <w:p w14:paraId="6AC6FCB3" w14:textId="77777777" w:rsidR="00C21636" w:rsidRDefault="00C21636">
                    <w:pPr>
                      <w:spacing w:line="242" w:lineRule="auto"/>
                      <w:ind w:left="1008" w:right="18" w:hanging="989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e-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mail: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hyperlink r:id="rId4">
                      <w:r>
                        <w:rPr>
                          <w:sz w:val="21"/>
                        </w:rPr>
                        <w:t>os-vnazor-sb@os-vnazor-sb.skole.hr</w:t>
                      </w:r>
                    </w:hyperlink>
                    <w:r>
                      <w:rPr>
                        <w:sz w:val="21"/>
                      </w:rPr>
                      <w:t xml:space="preserve"> web:</w:t>
                    </w:r>
                    <w:r>
                      <w:rPr>
                        <w:spacing w:val="-15"/>
                        <w:sz w:val="21"/>
                      </w:rPr>
                      <w:t xml:space="preserve"> </w:t>
                    </w:r>
                    <w:hyperlink r:id="rId5">
                      <w:r>
                        <w:rPr>
                          <w:sz w:val="21"/>
                        </w:rPr>
                        <w:t>www.os-vnazor-sb.skole.hr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423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1" w15:restartNumberingAfterBreak="0">
    <w:nsid w:val="06145BCF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2" w15:restartNumberingAfterBreak="0">
    <w:nsid w:val="06DD7249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3" w15:restartNumberingAfterBreak="0">
    <w:nsid w:val="091D50EB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4" w15:restartNumberingAfterBreak="0">
    <w:nsid w:val="0AFC2104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5" w15:restartNumberingAfterBreak="0">
    <w:nsid w:val="0D47096D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6" w15:restartNumberingAfterBreak="0">
    <w:nsid w:val="0DF814E1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7" w15:restartNumberingAfterBreak="0">
    <w:nsid w:val="124762BF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8" w15:restartNumberingAfterBreak="0">
    <w:nsid w:val="13351928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9" w15:restartNumberingAfterBreak="0">
    <w:nsid w:val="161A2842"/>
    <w:multiLevelType w:val="hybridMultilevel"/>
    <w:tmpl w:val="469A02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1ADC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11" w15:restartNumberingAfterBreak="0">
    <w:nsid w:val="19BF6E5C"/>
    <w:multiLevelType w:val="hybridMultilevel"/>
    <w:tmpl w:val="03EE1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504EE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13" w15:restartNumberingAfterBreak="0">
    <w:nsid w:val="1C034F1F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14" w15:restartNumberingAfterBreak="0">
    <w:nsid w:val="1C4D6AE1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15" w15:restartNumberingAfterBreak="0">
    <w:nsid w:val="24AA4909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16" w15:restartNumberingAfterBreak="0">
    <w:nsid w:val="284A4C2F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17" w15:restartNumberingAfterBreak="0">
    <w:nsid w:val="2AD97B7D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18" w15:restartNumberingAfterBreak="0">
    <w:nsid w:val="2C2E0C00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19" w15:restartNumberingAfterBreak="0">
    <w:nsid w:val="2D263622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20" w15:restartNumberingAfterBreak="0">
    <w:nsid w:val="2E565E41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21" w15:restartNumberingAfterBreak="0">
    <w:nsid w:val="393C02F1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22" w15:restartNumberingAfterBreak="0">
    <w:nsid w:val="3B2A0952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23" w15:restartNumberingAfterBreak="0">
    <w:nsid w:val="3C8A356A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24" w15:restartNumberingAfterBreak="0">
    <w:nsid w:val="3FD87B7E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25" w15:restartNumberingAfterBreak="0">
    <w:nsid w:val="3FFB32C9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26" w15:restartNumberingAfterBreak="0">
    <w:nsid w:val="4BD621DD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27" w15:restartNumberingAfterBreak="0">
    <w:nsid w:val="4C0F1061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28" w15:restartNumberingAfterBreak="0">
    <w:nsid w:val="4F5544E3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29" w15:restartNumberingAfterBreak="0">
    <w:nsid w:val="50981992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30" w15:restartNumberingAfterBreak="0">
    <w:nsid w:val="53E704FE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31" w15:restartNumberingAfterBreak="0">
    <w:nsid w:val="555B5C1A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32" w15:restartNumberingAfterBreak="0">
    <w:nsid w:val="55A726BD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33" w15:restartNumberingAfterBreak="0">
    <w:nsid w:val="57082651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34" w15:restartNumberingAfterBreak="0">
    <w:nsid w:val="57744EEF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35" w15:restartNumberingAfterBreak="0">
    <w:nsid w:val="59CF1FAB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36" w15:restartNumberingAfterBreak="0">
    <w:nsid w:val="5C8C367D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37" w15:restartNumberingAfterBreak="0">
    <w:nsid w:val="63976E2A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38" w15:restartNumberingAfterBreak="0">
    <w:nsid w:val="694830B0"/>
    <w:multiLevelType w:val="hybridMultilevel"/>
    <w:tmpl w:val="A2B81B4A"/>
    <w:lvl w:ilvl="0" w:tplc="A0440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67660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40" w15:restartNumberingAfterBreak="0">
    <w:nsid w:val="7B6223C4"/>
    <w:multiLevelType w:val="hybridMultilevel"/>
    <w:tmpl w:val="562422BE"/>
    <w:lvl w:ilvl="0" w:tplc="3482B7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C1B53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42" w15:restartNumberingAfterBreak="0">
    <w:nsid w:val="7BF23A82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abstractNum w:abstractNumId="43" w15:restartNumberingAfterBreak="0">
    <w:nsid w:val="7FF94B14"/>
    <w:multiLevelType w:val="hybridMultilevel"/>
    <w:tmpl w:val="1BEA5E82"/>
    <w:lvl w:ilvl="0" w:tplc="1D5A57B8">
      <w:start w:val="1"/>
      <w:numFmt w:val="decimal"/>
      <w:lvlText w:val="%1."/>
      <w:lvlJc w:val="left"/>
      <w:pPr>
        <w:ind w:left="2281" w:hanging="605"/>
      </w:pPr>
      <w:rPr>
        <w:rFonts w:ascii="Calibri" w:eastAsia="Calibri" w:hAnsi="Calibri" w:cs="Calibri" w:hint="default"/>
        <w:b/>
        <w:bCs/>
        <w:spacing w:val="-17"/>
        <w:w w:val="100"/>
        <w:sz w:val="36"/>
        <w:szCs w:val="36"/>
        <w:lang w:val="hr-HR" w:eastAsia="hr-HR" w:bidi="hr-HR"/>
      </w:rPr>
    </w:lvl>
    <w:lvl w:ilvl="1" w:tplc="BB4CC746">
      <w:numFmt w:val="bullet"/>
      <w:lvlText w:val="•"/>
      <w:lvlJc w:val="left"/>
      <w:pPr>
        <w:ind w:left="2944" w:hanging="605"/>
      </w:pPr>
      <w:rPr>
        <w:rFonts w:hint="default"/>
        <w:lang w:val="hr-HR" w:eastAsia="hr-HR" w:bidi="hr-HR"/>
      </w:rPr>
    </w:lvl>
    <w:lvl w:ilvl="2" w:tplc="3FE0F6FC">
      <w:numFmt w:val="bullet"/>
      <w:lvlText w:val="•"/>
      <w:lvlJc w:val="left"/>
      <w:pPr>
        <w:ind w:left="3609" w:hanging="605"/>
      </w:pPr>
      <w:rPr>
        <w:rFonts w:hint="default"/>
        <w:lang w:val="hr-HR" w:eastAsia="hr-HR" w:bidi="hr-HR"/>
      </w:rPr>
    </w:lvl>
    <w:lvl w:ilvl="3" w:tplc="C458DCD8">
      <w:numFmt w:val="bullet"/>
      <w:lvlText w:val="•"/>
      <w:lvlJc w:val="left"/>
      <w:pPr>
        <w:ind w:left="4273" w:hanging="605"/>
      </w:pPr>
      <w:rPr>
        <w:rFonts w:hint="default"/>
        <w:lang w:val="hr-HR" w:eastAsia="hr-HR" w:bidi="hr-HR"/>
      </w:rPr>
    </w:lvl>
    <w:lvl w:ilvl="4" w:tplc="0D96851A">
      <w:numFmt w:val="bullet"/>
      <w:lvlText w:val="•"/>
      <w:lvlJc w:val="left"/>
      <w:pPr>
        <w:ind w:left="4938" w:hanging="605"/>
      </w:pPr>
      <w:rPr>
        <w:rFonts w:hint="default"/>
        <w:lang w:val="hr-HR" w:eastAsia="hr-HR" w:bidi="hr-HR"/>
      </w:rPr>
    </w:lvl>
    <w:lvl w:ilvl="5" w:tplc="D842021A">
      <w:numFmt w:val="bullet"/>
      <w:lvlText w:val="•"/>
      <w:lvlJc w:val="left"/>
      <w:pPr>
        <w:ind w:left="5603" w:hanging="605"/>
      </w:pPr>
      <w:rPr>
        <w:rFonts w:hint="default"/>
        <w:lang w:val="hr-HR" w:eastAsia="hr-HR" w:bidi="hr-HR"/>
      </w:rPr>
    </w:lvl>
    <w:lvl w:ilvl="6" w:tplc="1C28721C">
      <w:numFmt w:val="bullet"/>
      <w:lvlText w:val="•"/>
      <w:lvlJc w:val="left"/>
      <w:pPr>
        <w:ind w:left="6267" w:hanging="605"/>
      </w:pPr>
      <w:rPr>
        <w:rFonts w:hint="default"/>
        <w:lang w:val="hr-HR" w:eastAsia="hr-HR" w:bidi="hr-HR"/>
      </w:rPr>
    </w:lvl>
    <w:lvl w:ilvl="7" w:tplc="3F84093C">
      <w:numFmt w:val="bullet"/>
      <w:lvlText w:val="•"/>
      <w:lvlJc w:val="left"/>
      <w:pPr>
        <w:ind w:left="6932" w:hanging="605"/>
      </w:pPr>
      <w:rPr>
        <w:rFonts w:hint="default"/>
        <w:lang w:val="hr-HR" w:eastAsia="hr-HR" w:bidi="hr-HR"/>
      </w:rPr>
    </w:lvl>
    <w:lvl w:ilvl="8" w:tplc="C02CCE90">
      <w:numFmt w:val="bullet"/>
      <w:lvlText w:val="•"/>
      <w:lvlJc w:val="left"/>
      <w:pPr>
        <w:ind w:left="7597" w:hanging="605"/>
      </w:pPr>
      <w:rPr>
        <w:rFonts w:hint="default"/>
        <w:lang w:val="hr-HR" w:eastAsia="hr-HR" w:bidi="hr-HR"/>
      </w:rPr>
    </w:lvl>
  </w:abstractNum>
  <w:num w:numId="1">
    <w:abstractNumId w:val="36"/>
  </w:num>
  <w:num w:numId="2">
    <w:abstractNumId w:val="27"/>
  </w:num>
  <w:num w:numId="3">
    <w:abstractNumId w:val="41"/>
  </w:num>
  <w:num w:numId="4">
    <w:abstractNumId w:val="37"/>
  </w:num>
  <w:num w:numId="5">
    <w:abstractNumId w:val="12"/>
  </w:num>
  <w:num w:numId="6">
    <w:abstractNumId w:val="33"/>
  </w:num>
  <w:num w:numId="7">
    <w:abstractNumId w:val="15"/>
  </w:num>
  <w:num w:numId="8">
    <w:abstractNumId w:val="8"/>
  </w:num>
  <w:num w:numId="9">
    <w:abstractNumId w:val="23"/>
  </w:num>
  <w:num w:numId="10">
    <w:abstractNumId w:val="30"/>
  </w:num>
  <w:num w:numId="11">
    <w:abstractNumId w:val="16"/>
  </w:num>
  <w:num w:numId="12">
    <w:abstractNumId w:val="42"/>
  </w:num>
  <w:num w:numId="13">
    <w:abstractNumId w:val="29"/>
  </w:num>
  <w:num w:numId="14">
    <w:abstractNumId w:val="22"/>
  </w:num>
  <w:num w:numId="15">
    <w:abstractNumId w:val="25"/>
  </w:num>
  <w:num w:numId="16">
    <w:abstractNumId w:val="10"/>
  </w:num>
  <w:num w:numId="17">
    <w:abstractNumId w:val="19"/>
  </w:num>
  <w:num w:numId="18">
    <w:abstractNumId w:val="0"/>
  </w:num>
  <w:num w:numId="19">
    <w:abstractNumId w:val="31"/>
  </w:num>
  <w:num w:numId="20">
    <w:abstractNumId w:val="3"/>
  </w:num>
  <w:num w:numId="21">
    <w:abstractNumId w:val="13"/>
  </w:num>
  <w:num w:numId="22">
    <w:abstractNumId w:val="6"/>
  </w:num>
  <w:num w:numId="23">
    <w:abstractNumId w:val="17"/>
  </w:num>
  <w:num w:numId="24">
    <w:abstractNumId w:val="21"/>
  </w:num>
  <w:num w:numId="25">
    <w:abstractNumId w:val="1"/>
  </w:num>
  <w:num w:numId="26">
    <w:abstractNumId w:val="34"/>
  </w:num>
  <w:num w:numId="27">
    <w:abstractNumId w:val="39"/>
  </w:num>
  <w:num w:numId="28">
    <w:abstractNumId w:val="2"/>
  </w:num>
  <w:num w:numId="29">
    <w:abstractNumId w:val="20"/>
  </w:num>
  <w:num w:numId="30">
    <w:abstractNumId w:val="18"/>
  </w:num>
  <w:num w:numId="31">
    <w:abstractNumId w:val="7"/>
  </w:num>
  <w:num w:numId="32">
    <w:abstractNumId w:val="43"/>
  </w:num>
  <w:num w:numId="33">
    <w:abstractNumId w:val="4"/>
  </w:num>
  <w:num w:numId="34">
    <w:abstractNumId w:val="24"/>
  </w:num>
  <w:num w:numId="35">
    <w:abstractNumId w:val="32"/>
  </w:num>
  <w:num w:numId="36">
    <w:abstractNumId w:val="35"/>
  </w:num>
  <w:num w:numId="37">
    <w:abstractNumId w:val="14"/>
  </w:num>
  <w:num w:numId="38">
    <w:abstractNumId w:val="5"/>
  </w:num>
  <w:num w:numId="39">
    <w:abstractNumId w:val="26"/>
  </w:num>
  <w:num w:numId="40">
    <w:abstractNumId w:val="28"/>
  </w:num>
  <w:num w:numId="41">
    <w:abstractNumId w:val="11"/>
  </w:num>
  <w:num w:numId="42">
    <w:abstractNumId w:val="9"/>
  </w:num>
  <w:num w:numId="43">
    <w:abstractNumId w:val="40"/>
  </w:num>
  <w:num w:numId="44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5D"/>
    <w:rsid w:val="00050829"/>
    <w:rsid w:val="000E0F76"/>
    <w:rsid w:val="00224484"/>
    <w:rsid w:val="002B060E"/>
    <w:rsid w:val="00301C68"/>
    <w:rsid w:val="003B6F8C"/>
    <w:rsid w:val="003E6C6E"/>
    <w:rsid w:val="00420EA9"/>
    <w:rsid w:val="004444B0"/>
    <w:rsid w:val="004835E1"/>
    <w:rsid w:val="00496905"/>
    <w:rsid w:val="00497CA8"/>
    <w:rsid w:val="0050088F"/>
    <w:rsid w:val="00526741"/>
    <w:rsid w:val="00643905"/>
    <w:rsid w:val="0069667B"/>
    <w:rsid w:val="006F6161"/>
    <w:rsid w:val="00711375"/>
    <w:rsid w:val="0074065B"/>
    <w:rsid w:val="007C6529"/>
    <w:rsid w:val="007E7B62"/>
    <w:rsid w:val="00805347"/>
    <w:rsid w:val="0082068C"/>
    <w:rsid w:val="008B53E5"/>
    <w:rsid w:val="008F7585"/>
    <w:rsid w:val="00915219"/>
    <w:rsid w:val="009278D3"/>
    <w:rsid w:val="00960D90"/>
    <w:rsid w:val="00971217"/>
    <w:rsid w:val="00A13EF5"/>
    <w:rsid w:val="00A37DF3"/>
    <w:rsid w:val="00A72897"/>
    <w:rsid w:val="00AA49E0"/>
    <w:rsid w:val="00B74719"/>
    <w:rsid w:val="00C21636"/>
    <w:rsid w:val="00C5265D"/>
    <w:rsid w:val="00CB0858"/>
    <w:rsid w:val="00CC1396"/>
    <w:rsid w:val="00CD4443"/>
    <w:rsid w:val="00CE2AFF"/>
    <w:rsid w:val="00D360C6"/>
    <w:rsid w:val="00DC2CCB"/>
    <w:rsid w:val="00E14A9B"/>
    <w:rsid w:val="00EF47E5"/>
    <w:rsid w:val="00F43CE6"/>
    <w:rsid w:val="00F90281"/>
    <w:rsid w:val="00F9565D"/>
    <w:rsid w:val="00FC1EFC"/>
    <w:rsid w:val="00F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FA3B0"/>
  <w15:docId w15:val="{3C54388B-7FC7-4DCB-917A-0CDC3AE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pPr>
      <w:ind w:left="2281" w:hanging="606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A13E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3EF5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A13E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3EF5"/>
    <w:rPr>
      <w:rFonts w:ascii="Calibri" w:eastAsia="Calibri" w:hAnsi="Calibri" w:cs="Calibri"/>
      <w:lang w:val="hr-HR" w:eastAsia="hr-HR" w:bidi="hr-HR"/>
    </w:rPr>
  </w:style>
  <w:style w:type="table" w:styleId="Reetkatablice">
    <w:name w:val="Table Grid"/>
    <w:basedOn w:val="Obinatablica"/>
    <w:uiPriority w:val="39"/>
    <w:rsid w:val="0071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vnazor-sb.skole.hr/" TargetMode="External"/><Relationship Id="rId2" Type="http://schemas.openxmlformats.org/officeDocument/2006/relationships/hyperlink" Target="mailto:os-vnazor-sb@os-vnazor-sb.skole.h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os-vnazor-sb.skole.hr/" TargetMode="External"/><Relationship Id="rId4" Type="http://schemas.openxmlformats.org/officeDocument/2006/relationships/hyperlink" Target="mailto:os-vnazor-sb@os-vnazor-sb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C922-9E46-4913-8D97-EE69C1B6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User</dc:creator>
  <cp:lastModifiedBy>Silvana Iličević</cp:lastModifiedBy>
  <cp:revision>2</cp:revision>
  <cp:lastPrinted>2022-12-20T12:17:00Z</cp:lastPrinted>
  <dcterms:created xsi:type="dcterms:W3CDTF">2024-12-16T13:07:00Z</dcterms:created>
  <dcterms:modified xsi:type="dcterms:W3CDTF">2024-12-16T13:07:00Z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2019-05-23T00:00:00Z</vt:filetime>
  </property>
</Properties>
</file>