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3C34" w14:textId="77777777" w:rsidR="004A4D22" w:rsidRPr="00FE16F4" w:rsidRDefault="00000000">
      <w:pPr>
        <w:rPr>
          <w:lang w:val="sv-SE"/>
        </w:rPr>
      </w:pPr>
      <w:r w:rsidRPr="00FE16F4">
        <w:rPr>
          <w:b/>
          <w:lang w:val="sv-SE"/>
        </w:rPr>
        <w:t>OSNOVNA ŠKOLA „VLADIMIR NAZOR“</w:t>
      </w:r>
      <w:r w:rsidRPr="00FE16F4">
        <w:rPr>
          <w:b/>
          <w:lang w:val="sv-SE"/>
        </w:rPr>
        <w:br/>
        <w:t>SLAVONSKI BROD</w:t>
      </w:r>
    </w:p>
    <w:p w14:paraId="7AC68794" w14:textId="77777777" w:rsidR="004A4D22" w:rsidRPr="00FE16F4" w:rsidRDefault="00000000">
      <w:pPr>
        <w:spacing w:after="0"/>
        <w:rPr>
          <w:lang w:val="sv-SE"/>
        </w:rPr>
      </w:pPr>
      <w:r w:rsidRPr="00FE16F4">
        <w:rPr>
          <w:lang w:val="sv-SE"/>
        </w:rPr>
        <w:t>KLASA: 112-02/26-02/02</w:t>
      </w:r>
    </w:p>
    <w:p w14:paraId="2D4C402A" w14:textId="79558F92" w:rsidR="004A4D22" w:rsidRPr="00FE16F4" w:rsidRDefault="00000000">
      <w:pPr>
        <w:spacing w:after="0"/>
        <w:rPr>
          <w:lang w:val="sv-SE"/>
        </w:rPr>
      </w:pPr>
      <w:r w:rsidRPr="00FE16F4">
        <w:rPr>
          <w:lang w:val="sv-SE"/>
        </w:rPr>
        <w:t>URBROJ: 2178-1/04-26-1</w:t>
      </w:r>
      <w:r w:rsidR="00FE16F4">
        <w:rPr>
          <w:lang w:val="sv-SE"/>
        </w:rPr>
        <w:t>6</w:t>
      </w:r>
    </w:p>
    <w:p w14:paraId="6146476C" w14:textId="77777777" w:rsidR="004A4D22" w:rsidRPr="00FE16F4" w:rsidRDefault="00000000">
      <w:pPr>
        <w:rPr>
          <w:lang w:val="sv-SE"/>
        </w:rPr>
      </w:pPr>
      <w:r w:rsidRPr="00FE16F4">
        <w:rPr>
          <w:lang w:val="sv-SE"/>
        </w:rPr>
        <w:t>Slavonski Brod, 3. rujna 2026. godine</w:t>
      </w:r>
    </w:p>
    <w:p w14:paraId="602EF4F7" w14:textId="77777777" w:rsidR="004A4D22" w:rsidRPr="00FE16F4" w:rsidRDefault="00000000">
      <w:pPr>
        <w:spacing w:before="360" w:after="280"/>
        <w:jc w:val="center"/>
        <w:rPr>
          <w:lang w:val="sv-SE"/>
        </w:rPr>
      </w:pPr>
      <w:r w:rsidRPr="00FE16F4">
        <w:rPr>
          <w:b/>
          <w:sz w:val="28"/>
          <w:lang w:val="sv-SE"/>
        </w:rPr>
        <w:t>ODLUKA</w:t>
      </w:r>
    </w:p>
    <w:p w14:paraId="047895CE" w14:textId="207B0FB7" w:rsidR="004A4D22" w:rsidRPr="00FE16F4" w:rsidRDefault="00000000">
      <w:pPr>
        <w:jc w:val="center"/>
        <w:rPr>
          <w:lang w:val="sv-SE"/>
        </w:rPr>
      </w:pPr>
      <w:r w:rsidRPr="00FE16F4">
        <w:rPr>
          <w:b/>
          <w:lang w:val="sv-SE"/>
        </w:rPr>
        <w:t>o izboru kandi</w:t>
      </w:r>
      <w:r w:rsidR="00FE16F4" w:rsidRPr="00FE16F4">
        <w:rPr>
          <w:b/>
          <w:lang w:val="sv-SE"/>
        </w:rPr>
        <w:t>data/kandid</w:t>
      </w:r>
      <w:r w:rsidRPr="00FE16F4">
        <w:rPr>
          <w:b/>
          <w:lang w:val="sv-SE"/>
        </w:rPr>
        <w:t>atkinje za rad u produženom boravku</w:t>
      </w:r>
    </w:p>
    <w:p w14:paraId="2117ACCC" w14:textId="77777777" w:rsidR="004A4D22" w:rsidRPr="00BC7C95" w:rsidRDefault="00000000">
      <w:pPr>
        <w:ind w:firstLine="709"/>
        <w:jc w:val="both"/>
        <w:rPr>
          <w:lang w:val="sv-SE"/>
        </w:rPr>
      </w:pPr>
      <w:r w:rsidRPr="00BC7C95">
        <w:rPr>
          <w:lang w:val="sv-SE"/>
        </w:rPr>
        <w:t>Na 15. sjednici Školskog odbora Osnovne škole „Vladimir Nazor“ Slavonski Brod, održanoj dana 3. rujna 2026. godine, donesena je Odluka o izboru kandidatkinje po raspisanom natječaju za rad u produženom boravku.</w:t>
      </w:r>
    </w:p>
    <w:p w14:paraId="244CC0FD" w14:textId="362ACDDA" w:rsidR="004A4D22" w:rsidRDefault="00000000">
      <w:pPr>
        <w:ind w:firstLine="709"/>
        <w:jc w:val="both"/>
      </w:pPr>
      <w:r>
        <w:t xml:space="preserve">Za radno mjesto učiteljice u produženom boravku izabrana je </w:t>
      </w:r>
      <w:r>
        <w:rPr>
          <w:b/>
        </w:rPr>
        <w:t>Đurđica Odobašić, magistra primarnog obrazovanja</w:t>
      </w:r>
      <w:r>
        <w:t xml:space="preserve">, na određeno puno radno vrijeme do </w:t>
      </w:r>
      <w:r>
        <w:rPr>
          <w:b/>
        </w:rPr>
        <w:t>1</w:t>
      </w:r>
      <w:r w:rsidR="00BC7C95">
        <w:rPr>
          <w:b/>
        </w:rPr>
        <w:t>5</w:t>
      </w:r>
      <w:r>
        <w:rPr>
          <w:b/>
        </w:rPr>
        <w:t>. lipnja 2027. godine</w:t>
      </w:r>
      <w:r>
        <w:t>.</w:t>
      </w:r>
    </w:p>
    <w:p w14:paraId="2F946A33" w14:textId="77777777" w:rsidR="004A4D22" w:rsidRPr="00FE16F4" w:rsidRDefault="00000000">
      <w:pPr>
        <w:ind w:firstLine="709"/>
        <w:jc w:val="both"/>
        <w:rPr>
          <w:lang w:val="sv-SE"/>
        </w:rPr>
      </w:pPr>
      <w:r w:rsidRPr="00FE16F4">
        <w:rPr>
          <w:lang w:val="sv-SE"/>
        </w:rPr>
        <w:t>Ova Odluka stupa na snagu danom donošenja.</w:t>
      </w:r>
    </w:p>
    <w:p w14:paraId="6BBAFA85" w14:textId="77777777" w:rsidR="004A4D22" w:rsidRDefault="00000000">
      <w:pPr>
        <w:spacing w:before="560"/>
        <w:jc w:val="right"/>
      </w:pPr>
      <w:r>
        <w:rPr>
          <w:b/>
        </w:rPr>
        <w:t>RAVNATELJICA:</w:t>
      </w:r>
      <w:r>
        <w:rPr>
          <w:b/>
        </w:rPr>
        <w:br/>
      </w:r>
      <w:r>
        <w:t>Nataša Stanković</w:t>
      </w:r>
    </w:p>
    <w:sectPr w:rsidR="004A4D22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3036425">
    <w:abstractNumId w:val="8"/>
  </w:num>
  <w:num w:numId="2" w16cid:durableId="377819862">
    <w:abstractNumId w:val="6"/>
  </w:num>
  <w:num w:numId="3" w16cid:durableId="1829442714">
    <w:abstractNumId w:val="5"/>
  </w:num>
  <w:num w:numId="4" w16cid:durableId="412822637">
    <w:abstractNumId w:val="4"/>
  </w:num>
  <w:num w:numId="5" w16cid:durableId="194735295">
    <w:abstractNumId w:val="7"/>
  </w:num>
  <w:num w:numId="6" w16cid:durableId="1753159286">
    <w:abstractNumId w:val="3"/>
  </w:num>
  <w:num w:numId="7" w16cid:durableId="1406998998">
    <w:abstractNumId w:val="2"/>
  </w:num>
  <w:num w:numId="8" w16cid:durableId="338698721">
    <w:abstractNumId w:val="1"/>
  </w:num>
  <w:num w:numId="9" w16cid:durableId="131722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DE3"/>
    <w:rsid w:val="0015074B"/>
    <w:rsid w:val="0029639D"/>
    <w:rsid w:val="00326F90"/>
    <w:rsid w:val="004A4D22"/>
    <w:rsid w:val="00AA1D8D"/>
    <w:rsid w:val="00B47730"/>
    <w:rsid w:val="00BC7C95"/>
    <w:rsid w:val="00CB0664"/>
    <w:rsid w:val="00F811AB"/>
    <w:rsid w:val="00FC693F"/>
    <w:rsid w:val="00FE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89F79"/>
  <w14:defaultImageDpi w14:val="300"/>
  <w15:docId w15:val="{7B558293-085C-4A6E-B9DB-E37C2920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672</cp:lastModifiedBy>
  <cp:revision>2</cp:revision>
  <dcterms:created xsi:type="dcterms:W3CDTF">2026-09-03T18:19:00Z</dcterms:created>
  <dcterms:modified xsi:type="dcterms:W3CDTF">2026-09-03T18:19:00Z</dcterms:modified>
  <cp:category/>
</cp:coreProperties>
</file>